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CE" w:rsidRPr="005B51CE" w:rsidRDefault="005B51CE" w:rsidP="005B51C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B51CE" w:rsidRPr="005B51CE" w:rsidRDefault="005B51CE" w:rsidP="005B51C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                                                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О Б А В Е Ш Т Е Њ Е</w:t>
      </w:r>
    </w:p>
    <w:p w:rsidR="005B51CE" w:rsidRPr="005B51CE" w:rsidRDefault="005B51CE" w:rsidP="005B51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о потребној документацији за одређивање категорије ловачке виле</w:t>
      </w:r>
    </w:p>
    <w:p w:rsidR="005B51CE" w:rsidRPr="005B51CE" w:rsidRDefault="005B51CE" w:rsidP="005B51C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Приликом подношења Захтева за одређивање категорије ловачке виле потребно је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преко портала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Е-туриста доставити следећу документацију:</w:t>
      </w:r>
    </w:p>
    <w:p w:rsidR="005B51CE" w:rsidRPr="005B51CE" w:rsidRDefault="005B51CE" w:rsidP="005B51C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1.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Читко попуњен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образац захтева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за одређивање категорије ловачке виле (образац се можете преузети  на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порталу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Е-туриста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)</w:t>
      </w:r>
    </w:p>
    <w:p w:rsidR="005B51CE" w:rsidRPr="005B51CE" w:rsidRDefault="005B51CE" w:rsidP="005B51C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5B51C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Саставни део захтева је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5B51CE" w:rsidRPr="005B51CE" w:rsidRDefault="005B51CE" w:rsidP="005B51C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-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изјава о испуњености минималних  техничких  услова за уређење и опремање ловачке виле и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 xml:space="preserve"> </w:t>
      </w:r>
    </w:p>
    <w:p w:rsidR="005B51CE" w:rsidRPr="005B51CE" w:rsidRDefault="005B51CE" w:rsidP="005B51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>-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изјава са подацима о испуњености стандарда прописаних за одређену категорију ловачке виле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 xml:space="preserve">. </w:t>
      </w:r>
    </w:p>
    <w:p w:rsidR="005B51CE" w:rsidRPr="005B51CE" w:rsidRDefault="005B51CE" w:rsidP="005B51C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5B51C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Услови за испуњавање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минималних техничких  услова за уређење и опремање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ловачке виле, као и стандард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и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садржани су у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Правилнику о минималним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т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ехничким условима за изградњу, уређење и опремање ловнотуристичких објеката и стандардима, условима и начину пружања и коришћења услуга ловног туризма </w:t>
      </w:r>
      <w:r w:rsidRPr="005B51C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en-GB"/>
        </w:rPr>
        <w:t>("Службени гласник РС", број 56/11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).  Услови за додељивање тражене категорије ловачке виле заснивају се на остваривању утврђеног минималног броја бодова по основу изборних елемената. Методологија бодовања односно елементи и критеријуми за категоризацију ловачке виле садржани су у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 xml:space="preserve">Прилогу 1 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истог Правилника.</w:t>
      </w:r>
    </w:p>
    <w:p w:rsidR="005B51CE" w:rsidRPr="005B51CE" w:rsidRDefault="005B51CE" w:rsidP="005B51C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5B51C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Захтев се подноси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преко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портала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Е-туриста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Министарству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туризма и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омладине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5B51CE" w:rsidRPr="005B51CE" w:rsidRDefault="005B51CE" w:rsidP="005B51C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</w:pP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2.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Доказ о уплати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административне таксе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;</w:t>
      </w:r>
    </w:p>
    <w:p w:rsidR="005B51CE" w:rsidRPr="005B51CE" w:rsidRDefault="005B51CE" w:rsidP="005B5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Административна такса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 износу од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1.170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динара по објекту уплаћује се у корист буџета Републике Србије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на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уплатни рачун број: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840 -74222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843 - 57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уплате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моделу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Позив на број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одобрења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уноси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ознака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територије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колоне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Списка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општина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градова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аутономних покрајина и републике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шифрама трезора и надлежним организационим јединицама Управе за трезор.</w:t>
      </w:r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5B51CE" w:rsidRPr="005B51CE" w:rsidRDefault="005B51CE" w:rsidP="005B51C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      4.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Доказ о уплати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административне таксе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за разврставања ловачке виле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у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категориј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у.</w:t>
      </w:r>
    </w:p>
    <w:p w:rsidR="005B51CE" w:rsidRPr="005B51CE" w:rsidRDefault="005B51CE" w:rsidP="005B51C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Административна такса у износу од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16.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87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0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динара уплаћује се у корист буџета Републике Србије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на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уплатни рачун број: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840-742221843-57 – Републичке административне таксе.</w:t>
      </w:r>
    </w:p>
    <w:p w:rsidR="005B51CE" w:rsidRPr="005B51CE" w:rsidRDefault="005B51CE" w:rsidP="005B5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У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поље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сврха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плаћања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уносу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назив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угоститељског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објекта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који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врши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разврставање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5B51CE" w:rsidRPr="005B51CE" w:rsidRDefault="005B51CE" w:rsidP="005B5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51C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плате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моделу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</w:t>
      </w:r>
      <w:r w:rsidRPr="005B51CE">
        <w:rPr>
          <w:rFonts w:ascii="Times New Roman" w:eastAsia="Times New Roman" w:hAnsi="Times New Roman" w:cs="Times New Roman"/>
          <w:lang w:val="sr-Cyrl-RS" w:eastAsia="en-GB"/>
        </w:rPr>
        <w:t xml:space="preserve">. </w:t>
      </w:r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У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поље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позив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број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одобрења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уноси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ознака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територије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колоне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Списка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општина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градова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аутономних покрајина и републике </w:t>
      </w:r>
      <w:proofErr w:type="spellStart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B51C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шифрама трезора и надлежним организационим јединицама Управе за трезор.</w:t>
      </w:r>
      <w:r w:rsidRPr="005B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5B51CE" w:rsidRPr="005B51CE" w:rsidRDefault="005B51CE" w:rsidP="005B5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tbl>
      <w:tblPr>
        <w:tblW w:w="9642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6"/>
      </w:tblGrid>
      <w:tr w:rsidR="005B51CE" w:rsidRPr="005B51CE" w:rsidTr="000A5E8A">
        <w:trPr>
          <w:trHeight w:val="510"/>
        </w:trPr>
        <w:tc>
          <w:tcPr>
            <w:tcW w:w="9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740" w:type="dxa"/>
              <w:tblLook w:val="04A0" w:firstRow="1" w:lastRow="0" w:firstColumn="1" w:lastColumn="0" w:noHBand="0" w:noVBand="1"/>
            </w:tblPr>
            <w:tblGrid>
              <w:gridCol w:w="800"/>
              <w:gridCol w:w="2080"/>
              <w:gridCol w:w="1920"/>
              <w:gridCol w:w="2380"/>
              <w:gridCol w:w="1220"/>
              <w:gridCol w:w="1340"/>
            </w:tblGrid>
            <w:tr w:rsidR="005B51CE" w:rsidRPr="005B51CE" w:rsidTr="000A5E8A">
              <w:trPr>
                <w:trHeight w:val="825"/>
              </w:trPr>
              <w:tc>
                <w:tcPr>
                  <w:tcW w:w="97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СПИСАК ОПШТИНА, ГРАДОВА, АУТОНОМНИХ ПОКРАЈИНА И РЕПУБЛИКЕ СА ШИФРАМА ТРЕЗОРА И НАДЛЕЖНИМ ОРГАНИЗАЦИОНИМ ЈЕДИНИЦАМА УПРАВЕ ЗА</w:t>
                  </w: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ТРЕЗОР</w:t>
                  </w:r>
                </w:p>
              </w:tc>
            </w:tr>
            <w:tr w:rsidR="005B51CE" w:rsidRPr="005B51CE" w:rsidTr="000A5E8A">
              <w:trPr>
                <w:trHeight w:val="270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Редни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</w:t>
                  </w:r>
                  <w:proofErr w:type="spellEnd"/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Организациона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јединица</w:t>
                  </w:r>
                  <w:proofErr w:type="spellEnd"/>
                </w:p>
              </w:tc>
              <w:tc>
                <w:tcPr>
                  <w:tcW w:w="49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Општина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ознака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5B51CE" w:rsidRPr="005B51CE" w:rsidTr="000A5E8A">
              <w:trPr>
                <w:trHeight w:val="1020"/>
              </w:trPr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Филијала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Експозитура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назив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контролним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бројем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+ ЈБ КЈС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Сента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53-20113450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Александровац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Александровац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24-00113450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Алексинац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Алексинац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45-00213450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Алибунар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Алибунар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74-20213450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Сомбор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Апатин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Апатин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95-20313450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Аранђеловац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Аранђеловац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66-00313450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Ариље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Ариље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87-00413450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Бабушница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Бабушница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32-00613450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Бајина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Башта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Бајина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Башта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53-00713450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Барајево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Барајево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19-01013450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Баточина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Баточина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74-00813450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19-20413450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40-20513450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Топола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Топола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61-20613450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Петровац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Петровац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82-20713450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Бела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Бела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95-00913450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Вршац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Бела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Црква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Бела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Црква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27-20913450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Беочин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48-21013450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Бечеј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Бечеј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06-20813450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Блаце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Блаце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98-02313450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Богатић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Богатић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22-02413450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Бојник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Бојник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43-02513450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Бољевац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Бољевац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64-02613450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Босилеград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Босилеград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09-02813450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Брус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Брус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30-02913450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Бујановац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Бујановац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51-03013450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Варварин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Варварин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40-10813450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Велика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Велика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61-10913450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Велико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Градиште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Велико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Градиште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82-11013450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Гњилане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Витина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51-32113450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Владимирци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Владимирци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27-11213450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Владичин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Хан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Владичин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06-11113450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Власотинце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Власотинце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48-11313450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Вождовац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Вождовац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14-01913450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17-13013450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Врачар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35-02013450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96-24013450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Врњачка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Бања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Врњачка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90-11513450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Вучитрн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72-32213450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Гаџин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46-03913450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Глоговац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82-30413450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44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Гњилане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Гњилане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06-30513450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Голубац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Голубац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67-04013450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седиште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Драгаш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67-33113450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Горњи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Милановац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Горњи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Милановац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88-04113450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Гроцка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Гроцка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61-01213450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Деспотовац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Деспотовац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80-03613450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Дечани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19-30113450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Димитровград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Димитровград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04-03713450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Дољевац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25-03813450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Ђаковица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61-30313450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Темерин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Жабаљ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62-24313450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Жабари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Жабари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35-11713450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Жагубица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Жагубица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56-11813450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Житиште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Житиште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83-24413450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Житорађа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77-11913450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Звездара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77-02213450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Звечан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46-33013450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Земун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56-02113450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Зубин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Поток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Зубин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Поток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17-32413450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Ивањица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Ивањица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12-04213450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Инђија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Инђија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90-21213450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Рума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Ириг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14-21313450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Исток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27-30613450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Кањижа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Кањижа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35-21413450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Качаник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48-30713450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Кладово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Кладово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33-04313450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69-30813450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Кнић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Кнић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54-04413450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Књажевац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Књажевац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75-04513450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Ковачица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77-21613450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Ковин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Ковин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98-21713450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Косјерић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Косјерић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41-04813450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Костолац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93-12913450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Косово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04-32813450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Гњилане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Каменица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90-30913450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14-31013450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Коцељева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Коцељева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96-04613450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Крупањ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Крупањ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07-05113450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22-21813450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Куршумлија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Куршумлија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70-05413450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Кучево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Кучево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49-05313450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Лазаревац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Лазаревац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15-05613450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Лајковац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Лајковац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91-05513450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Баточина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Лапово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22-12113450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Лебане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Лебане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36-05713450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Лепосавић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Лепосавић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35-31113450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Липљан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56-31213450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Лучани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Лучани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02-06013450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Гуча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Лучани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02-06013450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Љиг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Љиг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23-06113450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Љубовија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Љубовија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44-06213450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Мајданпек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Мајданпек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65-06313450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98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Доњи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Милановац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Мајданпек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65-06313450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Зворник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Зворник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10-06513450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Иђош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43-21913450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Мало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Црниће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31-06613450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Медвеђа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Медвеђа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52-06713450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Медиана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72-12813450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Мерошина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73-06813450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Мионица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Мионица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94-06913450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Вождовац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Младеновац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Младеновац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18-07013450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Неготин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Неготин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60-07213450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43-12213450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Пријепоље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Варош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Варош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05-07413450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Црња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64-22013450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82-01313450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Бечеј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Бечеј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85-22113450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Кикинда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Кнежевац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Кнежевац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09-22213450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Ново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Брдо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25-32913450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Обилић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80-32713450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Обреновац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Обреновац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06-01413450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Опово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72-22513450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Ораховац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77-31313450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Осечина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Осечина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47-07613450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Сомбор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Оџаци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Оџаци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51-22413450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27-01513450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51-12713450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Пантелеј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09-12513450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Параћин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Параћин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68-07713450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Петровац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Млави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Петровац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Млави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89-07813450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98-31413450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Пећинци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Пећинци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17-22713450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Вршац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Пландиште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38-22813450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Подујево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22-31513450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Пожега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Пожега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55-08113450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Прешево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Прешево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76-08213450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Пријепоље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Прибој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Прибој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97-08313450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Призрен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64-31713450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Пријепоље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Пријепоље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21-08413450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43-31613450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Ражањ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Ражањ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08-08813450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Раковица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98-12013450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Рача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Рача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63-08613450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Рашка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Рашка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84-08713450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29-08913450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Рума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Рума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59-22913450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Савски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венац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48-01613450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Свилајнац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Свилајнац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03-09713450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Сврљиг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Сврљиг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24-09813450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Севојно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38-13113450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Сента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Сента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04-23113450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Сечањ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Сечањ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80-23013450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Сјеница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Сјеница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71-09113450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153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16-09313450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Сокобања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Сокобања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37-09413450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Вождовац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Сопот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Сопот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69-01713450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Србица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85-31813450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Србобран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46-23313450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Карловци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15-25013450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Пазова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Пазова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88-23513450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90-01813450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Сува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09-31913450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Сурдулица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Сурдулица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58-09513450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Сурчин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Сурчин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85-12413450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Темерин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Темерин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54-23813450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Тител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Тител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75-23913450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Топола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Топола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87-10113450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Трговиште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Трговиште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11-10213450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Трстеник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Трстеник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32-10313450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Тутин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Тутин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53-10413450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Ћићевац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93-03213450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Ћуприја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Ћуприја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17-03313450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74-10513450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Урошевац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30-32013450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Црвени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крст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30-12613450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Власотинце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Црна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72-03113450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Чајетина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Чајетина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59-03513450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Сента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Чока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69-21113450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40-01113450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Шид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Шид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33-23713450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Штимље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38-32513450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59-32613450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Редни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</w:t>
                  </w:r>
                  <w:proofErr w:type="spellEnd"/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Организациона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јединица</w:t>
                  </w:r>
                  <w:proofErr w:type="spellEnd"/>
                </w:p>
              </w:tc>
              <w:tc>
                <w:tcPr>
                  <w:tcW w:w="49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ознака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1/г</w:t>
                  </w:r>
                </w:p>
              </w:tc>
            </w:tr>
            <w:tr w:rsidR="005B51CE" w:rsidRPr="005B51CE" w:rsidTr="000A5E8A">
              <w:trPr>
                <w:trHeight w:val="1020"/>
              </w:trPr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Филијала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назив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контролним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бројем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+ ЈБ КЈС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85-02713450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183a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19-10713450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69-11413450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184a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Вршац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Вршац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20-24113450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14-11613450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41-24213450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79-09613450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187a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Кикинда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Кикинда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56-21513450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187б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62-04913450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Краљево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Краљево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83-05013450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28-05213450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57-05813450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78-05913450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192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26-07513450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192а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30-22313450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93-22613450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193a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13-07913450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34-08013450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194а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42-08513450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92-09213450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Сомбор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Сомбор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25-23213450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67-23413450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12-23613450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66-10013450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38-03413450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45-09913450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51CE" w:rsidRPr="005B51CE" w:rsidTr="000A5E8A">
              <w:trPr>
                <w:trHeight w:val="585"/>
              </w:trPr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Редни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</w:t>
                  </w:r>
                  <w:proofErr w:type="spellEnd"/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Организациона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јединица</w:t>
                  </w:r>
                  <w:proofErr w:type="spellEnd"/>
                </w:p>
              </w:tc>
              <w:tc>
                <w:tcPr>
                  <w:tcW w:w="49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збирни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трезор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аутономне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покрајине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Република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ознака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2,3,4</w:t>
                  </w:r>
                </w:p>
              </w:tc>
            </w:tr>
            <w:tr w:rsidR="005B51CE" w:rsidRPr="005B51CE" w:rsidTr="000A5E8A">
              <w:trPr>
                <w:trHeight w:val="1020"/>
              </w:trPr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Филијала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назив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контролним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бројем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+ ЈБ КЈС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48-50113450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80-52113450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15-54113450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АП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Војводина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79-58113450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АП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Косово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Метохија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95-59113450</w:t>
                  </w:r>
                </w:p>
              </w:tc>
            </w:tr>
            <w:tr w:rsidR="005B51CE" w:rsidRPr="005B51CE" w:rsidTr="000A5E8A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Република</w:t>
                  </w:r>
                  <w:proofErr w:type="spellEnd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Србија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51CE" w:rsidRPr="005B51CE" w:rsidRDefault="005B51CE" w:rsidP="005B5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51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14-60113450</w:t>
                  </w:r>
                </w:p>
              </w:tc>
            </w:tr>
          </w:tbl>
          <w:p w:rsidR="005B51CE" w:rsidRPr="005B51CE" w:rsidRDefault="005B51CE" w:rsidP="005B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</w:tr>
    </w:tbl>
    <w:p w:rsidR="005B51CE" w:rsidRPr="005B51CE" w:rsidRDefault="005B51CE" w:rsidP="005B51C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:rsidR="005B51CE" w:rsidRPr="005B51CE" w:rsidRDefault="005B51CE" w:rsidP="005B51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5B51C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За додатне информације можете контактирати: </w:t>
      </w:r>
      <w:r w:rsidRPr="005B51C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Министарству туризма и омладине, Сектор за туризам, телефон: 011/3139 672.</w:t>
      </w:r>
    </w:p>
    <w:p w:rsidR="00393485" w:rsidRDefault="00393485">
      <w:bookmarkStart w:id="0" w:name="_GoBack"/>
      <w:bookmarkEnd w:id="0"/>
    </w:p>
    <w:sectPr w:rsidR="00393485" w:rsidSect="001C7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CE"/>
    <w:rsid w:val="00393485"/>
    <w:rsid w:val="005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EF687-B67B-4F6D-931D-375B66FA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B51CE"/>
  </w:style>
  <w:style w:type="character" w:styleId="Hyperlink">
    <w:name w:val="Hyperlink"/>
    <w:uiPriority w:val="99"/>
    <w:unhideWhenUsed/>
    <w:rsid w:val="005B51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CE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CE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TitleChar">
    <w:name w:val="Title Char"/>
    <w:link w:val="Title"/>
    <w:uiPriority w:val="10"/>
    <w:rsid w:val="005B51CE"/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B51C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uiPriority w:val="10"/>
    <w:rsid w:val="005B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noteTextChar">
    <w:name w:val="Footnote Text Char"/>
    <w:link w:val="FootnoteText"/>
    <w:uiPriority w:val="99"/>
    <w:semiHidden/>
    <w:rsid w:val="005B51CE"/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1CE"/>
    <w:pPr>
      <w:spacing w:after="200" w:line="276" w:lineRule="auto"/>
    </w:pPr>
    <w:rPr>
      <w:lang w:val="en-GB" w:eastAsia="en-GB"/>
    </w:rPr>
  </w:style>
  <w:style w:type="character" w:customStyle="1" w:styleId="FootnoteTextChar1">
    <w:name w:val="Footnote Text Char1"/>
    <w:basedOn w:val="DefaultParagraphFont"/>
    <w:uiPriority w:val="99"/>
    <w:semiHidden/>
    <w:rsid w:val="005B51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Lazarevic</dc:creator>
  <cp:keywords/>
  <dc:description/>
  <cp:lastModifiedBy>Marija Lazarevic</cp:lastModifiedBy>
  <cp:revision>1</cp:revision>
  <dcterms:created xsi:type="dcterms:W3CDTF">2026-07-14T11:21:00Z</dcterms:created>
  <dcterms:modified xsi:type="dcterms:W3CDTF">2026-07-14T11:22:00Z</dcterms:modified>
</cp:coreProperties>
</file>