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6C16" w14:textId="01CBAC2A" w:rsidR="00E1057E" w:rsidRPr="00E73BD2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СТАТИСТИЧКИ ПОДАЦИ О ТУРИСТИЧКОМ ПРОМЕТУ</w:t>
      </w:r>
    </w:p>
    <w:p w14:paraId="06E53747" w14:textId="77777777" w:rsidR="00E1057E" w:rsidRPr="00E73BD2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14:paraId="22864383" w14:textId="77777777" w:rsidR="00E1057E" w:rsidRPr="00E73BD2" w:rsidRDefault="00E1057E" w:rsidP="00E1057E">
      <w:pPr>
        <w:spacing w:after="0" w:line="240" w:lineRule="auto"/>
        <w:rPr>
          <w:rFonts w:ascii="Times New Roman" w:hAnsi="Times New Roman"/>
          <w:sz w:val="24"/>
          <w:szCs w:val="24"/>
          <w:lang w:val="ru-RU" w:eastAsia="en-GB"/>
        </w:rPr>
      </w:pPr>
    </w:p>
    <w:p w14:paraId="13D8AC38" w14:textId="77777777" w:rsidR="00E1057E" w:rsidRPr="00E73BD2" w:rsidRDefault="00E1057E" w:rsidP="00E105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en-GB"/>
        </w:rPr>
      </w:pPr>
    </w:p>
    <w:p w14:paraId="7A539996" w14:textId="77777777" w:rsidR="00E1057E" w:rsidRPr="00122DF2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lang w:val="en-US" w:eastAsia="en-GB"/>
        </w:rPr>
      </w:pPr>
      <w:r w:rsidRPr="00FA06F1">
        <w:rPr>
          <w:rFonts w:ascii="Times New Roman" w:hAnsi="Times New Roman"/>
          <w:b/>
          <w:u w:val="single"/>
          <w:lang w:val="ru-RU" w:eastAsia="en-GB"/>
        </w:rPr>
        <w:t>Доласци туриста</w:t>
      </w:r>
      <w:r w:rsidRPr="00FA06F1">
        <w:rPr>
          <w:rFonts w:ascii="Times New Roman" w:hAnsi="Times New Roman"/>
          <w:lang w:val="ru-RU" w:eastAsia="en-GB"/>
        </w:rPr>
        <w:t xml:space="preserve"> – У</w:t>
      </w:r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периоду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јануар-јул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r w:rsidRPr="00FA06F1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4</w:t>
      </w:r>
      <w:r w:rsidRPr="00FA06F1">
        <w:rPr>
          <w:rFonts w:ascii="Times New Roman" w:hAnsi="Times New Roman"/>
          <w:lang w:val="ru-RU" w:eastAsia="en-GB"/>
        </w:rPr>
        <w:t>. годин</w:t>
      </w:r>
      <w:r>
        <w:rPr>
          <w:rFonts w:ascii="Times New Roman" w:hAnsi="Times New Roman"/>
          <w:lang w:val="ru-RU" w:eastAsia="en-GB"/>
        </w:rPr>
        <w:t>е</w:t>
      </w:r>
      <w:r w:rsidRPr="00FA06F1">
        <w:rPr>
          <w:rFonts w:ascii="Times New Roman" w:hAnsi="Times New Roman"/>
          <w:lang w:val="ru-RU" w:eastAsia="en-GB"/>
        </w:rPr>
        <w:t xml:space="preserve"> укупан број долазака туриста у Републику Србију је износио</w:t>
      </w:r>
      <w:r>
        <w:rPr>
          <w:rFonts w:ascii="Times New Roman" w:hAnsi="Times New Roman"/>
          <w:lang w:val="ru-RU" w:eastAsia="en-GB"/>
        </w:rPr>
        <w:t xml:space="preserve"> </w:t>
      </w:r>
      <w:r w:rsidRPr="00920707">
        <w:rPr>
          <w:rFonts w:ascii="Times New Roman" w:eastAsia="Times New Roman" w:hAnsi="Times New Roman" w:cs="Times New Roman"/>
          <w:color w:val="000000"/>
        </w:rPr>
        <w:t>2</w:t>
      </w:r>
      <w:r w:rsidRPr="00884B27">
        <w:rPr>
          <w:rFonts w:ascii="Times New Roman" w:eastAsia="Times New Roman" w:hAnsi="Times New Roman"/>
          <w:color w:val="000000"/>
        </w:rPr>
        <w:t>.</w:t>
      </w:r>
      <w:r w:rsidRPr="00920707">
        <w:rPr>
          <w:rFonts w:ascii="Times New Roman" w:eastAsia="Times New Roman" w:hAnsi="Times New Roman" w:cs="Times New Roman"/>
          <w:color w:val="000000"/>
        </w:rPr>
        <w:t>497</w:t>
      </w:r>
      <w:r w:rsidRPr="00884B27">
        <w:rPr>
          <w:rFonts w:ascii="Times New Roman" w:eastAsia="Times New Roman" w:hAnsi="Times New Roman"/>
          <w:color w:val="000000"/>
        </w:rPr>
        <w:t>.</w:t>
      </w:r>
      <w:r w:rsidRPr="00920707">
        <w:rPr>
          <w:rFonts w:ascii="Times New Roman" w:eastAsia="Times New Roman" w:hAnsi="Times New Roman" w:cs="Times New Roman"/>
          <w:color w:val="000000"/>
        </w:rPr>
        <w:t>108</w:t>
      </w:r>
      <w:r w:rsidRPr="00884B27">
        <w:rPr>
          <w:rFonts w:ascii="Times New Roman" w:hAnsi="Times New Roman"/>
          <w:lang w:val="ru-RU" w:eastAsia="en-GB"/>
        </w:rPr>
        <w:t xml:space="preserve"> </w:t>
      </w:r>
      <w:r w:rsidRPr="00FA06F1">
        <w:rPr>
          <w:rFonts w:ascii="Times New Roman" w:hAnsi="Times New Roman"/>
          <w:lang w:val="ru-RU" w:eastAsia="en-GB"/>
        </w:rPr>
        <w:t xml:space="preserve">(раст од </w:t>
      </w:r>
      <w:r>
        <w:rPr>
          <w:rFonts w:ascii="Times New Roman" w:hAnsi="Times New Roman"/>
          <w:lang w:val="en-US" w:eastAsia="en-GB"/>
        </w:rPr>
        <w:t>8,4</w:t>
      </w:r>
      <w:r w:rsidRPr="00284695">
        <w:rPr>
          <w:rFonts w:ascii="Times New Roman" w:hAnsi="Times New Roman"/>
          <w:lang w:val="ru-RU" w:eastAsia="en-GB"/>
        </w:rPr>
        <w:t xml:space="preserve">% </w:t>
      </w:r>
      <w:r w:rsidRPr="00FA06F1">
        <w:rPr>
          <w:rFonts w:ascii="Times New Roman" w:hAnsi="Times New Roman"/>
          <w:lang w:val="ru-RU" w:eastAsia="en-GB"/>
        </w:rPr>
        <w:t>у односу на</w:t>
      </w:r>
      <w:r>
        <w:rPr>
          <w:rFonts w:ascii="Times New Roman" w:hAnsi="Times New Roman"/>
          <w:lang w:val="ru-RU" w:eastAsia="en-GB"/>
        </w:rPr>
        <w:t xml:space="preserve"> исти период</w:t>
      </w:r>
      <w:r w:rsidRPr="00FA06F1">
        <w:rPr>
          <w:rFonts w:ascii="Times New Roman" w:hAnsi="Times New Roman"/>
          <w:lang w:val="ru-RU" w:eastAsia="en-GB"/>
        </w:rPr>
        <w:t xml:space="preserve"> 202</w:t>
      </w:r>
      <w:r>
        <w:rPr>
          <w:rFonts w:ascii="Times New Roman" w:hAnsi="Times New Roman"/>
          <w:lang w:val="ru-RU" w:eastAsia="en-GB"/>
        </w:rPr>
        <w:t>3</w:t>
      </w:r>
      <w:r w:rsidRPr="00FA06F1">
        <w:rPr>
          <w:rFonts w:ascii="Times New Roman" w:hAnsi="Times New Roman"/>
          <w:lang w:val="ru-RU" w:eastAsia="en-GB"/>
        </w:rPr>
        <w:t>. годин</w:t>
      </w:r>
      <w:r>
        <w:rPr>
          <w:rFonts w:ascii="Times New Roman" w:hAnsi="Times New Roman"/>
          <w:lang w:val="ru-RU" w:eastAsia="en-GB"/>
        </w:rPr>
        <w:t>е</w:t>
      </w:r>
      <w:r w:rsidRPr="00FA06F1">
        <w:rPr>
          <w:rFonts w:ascii="Times New Roman" w:hAnsi="Times New Roman"/>
          <w:lang w:val="ru-RU" w:eastAsia="en-GB"/>
        </w:rPr>
        <w:t>), од чега су домаћи туристи чинили</w:t>
      </w:r>
      <w:r>
        <w:rPr>
          <w:rFonts w:ascii="Times New Roman" w:hAnsi="Times New Roman"/>
          <w:lang w:val="ru-RU" w:eastAsia="en-GB"/>
        </w:rPr>
        <w:t xml:space="preserve"> </w:t>
      </w:r>
      <w:r w:rsidRPr="00920707">
        <w:rPr>
          <w:rFonts w:ascii="Times New Roman" w:eastAsia="Times New Roman" w:hAnsi="Times New Roman" w:cs="Times New Roman"/>
          <w:color w:val="000000"/>
        </w:rPr>
        <w:t>1</w:t>
      </w:r>
      <w:r w:rsidRPr="00884B27">
        <w:rPr>
          <w:rFonts w:ascii="Times New Roman" w:eastAsia="Times New Roman" w:hAnsi="Times New Roman"/>
          <w:color w:val="000000"/>
        </w:rPr>
        <w:t>.</w:t>
      </w:r>
      <w:r w:rsidRPr="00920707">
        <w:rPr>
          <w:rFonts w:ascii="Times New Roman" w:eastAsia="Times New Roman" w:hAnsi="Times New Roman" w:cs="Times New Roman"/>
          <w:color w:val="000000"/>
        </w:rPr>
        <w:t>200</w:t>
      </w:r>
      <w:r w:rsidRPr="00884B27">
        <w:rPr>
          <w:rFonts w:ascii="Times New Roman" w:eastAsia="Times New Roman" w:hAnsi="Times New Roman"/>
          <w:color w:val="000000"/>
        </w:rPr>
        <w:t>.</w:t>
      </w:r>
      <w:r w:rsidRPr="00920707">
        <w:rPr>
          <w:rFonts w:ascii="Times New Roman" w:eastAsia="Times New Roman" w:hAnsi="Times New Roman" w:cs="Times New Roman"/>
          <w:color w:val="000000"/>
        </w:rPr>
        <w:t>801</w:t>
      </w:r>
      <w:r w:rsidRPr="00FA06F1">
        <w:rPr>
          <w:rFonts w:ascii="Times New Roman" w:hAnsi="Times New Roman"/>
          <w:lang w:val="ru-RU" w:eastAsia="en-GB"/>
        </w:rPr>
        <w:t xml:space="preserve"> (</w:t>
      </w:r>
      <w:proofErr w:type="spellStart"/>
      <w:r>
        <w:rPr>
          <w:rFonts w:ascii="Times New Roman" w:hAnsi="Times New Roman"/>
          <w:lang w:eastAsia="en-GB"/>
        </w:rPr>
        <w:t>раст</w:t>
      </w:r>
      <w:proofErr w:type="spellEnd"/>
      <w:r w:rsidRPr="00FA06F1">
        <w:rPr>
          <w:rFonts w:ascii="Times New Roman" w:hAnsi="Times New Roman"/>
          <w:lang w:val="ru-RU" w:eastAsia="en-GB"/>
        </w:rPr>
        <w:t xml:space="preserve"> од</w:t>
      </w:r>
      <w:r>
        <w:rPr>
          <w:rFonts w:ascii="Times New Roman" w:hAnsi="Times New Roman"/>
          <w:lang w:val="ru-RU" w:eastAsia="en-GB"/>
        </w:rPr>
        <w:t xml:space="preserve"> </w:t>
      </w:r>
      <w:r>
        <w:rPr>
          <w:rFonts w:ascii="Times New Roman" w:hAnsi="Times New Roman"/>
          <w:lang w:val="en-US" w:eastAsia="en-GB"/>
        </w:rPr>
        <w:t>2</w:t>
      </w:r>
      <w:r>
        <w:rPr>
          <w:rFonts w:ascii="Times New Roman" w:hAnsi="Times New Roman"/>
          <w:lang w:val="ru-RU" w:eastAsia="en-GB"/>
        </w:rPr>
        <w:t>,8%</w:t>
      </w:r>
      <w:r w:rsidRPr="00FA06F1">
        <w:rPr>
          <w:rFonts w:ascii="Times New Roman" w:hAnsi="Times New Roman"/>
          <w:lang w:val="ru-RU" w:eastAsia="en-GB"/>
        </w:rPr>
        <w:t>), односно учествовали су са</w:t>
      </w:r>
      <w:r w:rsidRPr="00284695">
        <w:rPr>
          <w:rFonts w:ascii="Times New Roman" w:hAnsi="Times New Roman"/>
          <w:lang w:val="ru-RU" w:eastAsia="en-GB"/>
        </w:rPr>
        <w:t xml:space="preserve"> </w:t>
      </w:r>
      <w:r>
        <w:rPr>
          <w:rFonts w:ascii="Times New Roman" w:hAnsi="Times New Roman"/>
          <w:lang w:val="en-US" w:eastAsia="en-GB"/>
        </w:rPr>
        <w:t>48,1</w:t>
      </w:r>
      <w:r>
        <w:rPr>
          <w:rFonts w:ascii="Times New Roman" w:hAnsi="Times New Roman"/>
          <w:lang w:eastAsia="en-GB"/>
        </w:rPr>
        <w:t>%</w:t>
      </w:r>
      <w:r w:rsidRPr="00284695">
        <w:rPr>
          <w:rFonts w:ascii="Times New Roman" w:hAnsi="Times New Roman"/>
          <w:lang w:val="ru-RU" w:eastAsia="en-GB"/>
        </w:rPr>
        <w:t xml:space="preserve"> </w:t>
      </w:r>
      <w:r w:rsidRPr="00FA06F1">
        <w:rPr>
          <w:rFonts w:ascii="Times New Roman" w:hAnsi="Times New Roman"/>
          <w:lang w:val="ru-RU" w:eastAsia="en-GB"/>
        </w:rPr>
        <w:t>у укупним доласцима. Број долазака страних туриста износио је</w:t>
      </w:r>
      <w:r>
        <w:rPr>
          <w:rFonts w:ascii="Times New Roman" w:hAnsi="Times New Roman"/>
          <w:lang w:val="en-US" w:eastAsia="en-GB"/>
        </w:rPr>
        <w:t xml:space="preserve"> </w:t>
      </w:r>
      <w:r w:rsidRPr="00920707">
        <w:rPr>
          <w:rFonts w:ascii="Times New Roman" w:eastAsia="Times New Roman" w:hAnsi="Times New Roman" w:cs="Times New Roman"/>
          <w:color w:val="000000"/>
        </w:rPr>
        <w:t>1</w:t>
      </w:r>
      <w:r w:rsidRPr="00884B27">
        <w:rPr>
          <w:rFonts w:ascii="Times New Roman" w:eastAsia="Times New Roman" w:hAnsi="Times New Roman"/>
          <w:color w:val="000000"/>
        </w:rPr>
        <w:t>.</w:t>
      </w:r>
      <w:r w:rsidRPr="00920707">
        <w:rPr>
          <w:rFonts w:ascii="Times New Roman" w:eastAsia="Times New Roman" w:hAnsi="Times New Roman" w:cs="Times New Roman"/>
          <w:color w:val="000000"/>
        </w:rPr>
        <w:t>296</w:t>
      </w:r>
      <w:r w:rsidRPr="00884B27">
        <w:rPr>
          <w:rFonts w:ascii="Times New Roman" w:eastAsia="Times New Roman" w:hAnsi="Times New Roman"/>
          <w:color w:val="000000"/>
        </w:rPr>
        <w:t>.</w:t>
      </w:r>
      <w:r w:rsidRPr="00920707">
        <w:rPr>
          <w:rFonts w:ascii="Times New Roman" w:eastAsia="Times New Roman" w:hAnsi="Times New Roman" w:cs="Times New Roman"/>
          <w:color w:val="000000"/>
        </w:rPr>
        <w:t>307</w:t>
      </w:r>
      <w:r>
        <w:rPr>
          <w:rFonts w:ascii="Times New Roman" w:hAnsi="Times New Roman"/>
          <w:lang w:val="ru-RU" w:eastAsia="en-GB"/>
        </w:rPr>
        <w:t xml:space="preserve"> </w:t>
      </w:r>
      <w:r w:rsidRPr="00FA06F1">
        <w:rPr>
          <w:rFonts w:ascii="Times New Roman" w:hAnsi="Times New Roman"/>
          <w:lang w:val="ru-RU" w:eastAsia="en-GB"/>
        </w:rPr>
        <w:t>(раст</w:t>
      </w:r>
      <w:r>
        <w:rPr>
          <w:rFonts w:ascii="Times New Roman" w:hAnsi="Times New Roman"/>
          <w:lang w:val="ru-RU" w:eastAsia="en-GB"/>
        </w:rPr>
        <w:t xml:space="preserve"> од </w:t>
      </w:r>
      <w:r>
        <w:rPr>
          <w:rFonts w:ascii="Times New Roman" w:hAnsi="Times New Roman"/>
          <w:lang w:eastAsia="en-GB"/>
        </w:rPr>
        <w:t>14,</w:t>
      </w:r>
      <w:r>
        <w:rPr>
          <w:rFonts w:ascii="Times New Roman" w:hAnsi="Times New Roman"/>
          <w:lang w:val="en-US" w:eastAsia="en-GB"/>
        </w:rPr>
        <w:t>2</w:t>
      </w:r>
      <w:r>
        <w:rPr>
          <w:rFonts w:ascii="Times New Roman" w:hAnsi="Times New Roman"/>
          <w:lang w:val="ru-RU" w:eastAsia="en-GB"/>
        </w:rPr>
        <w:t>%</w:t>
      </w:r>
      <w:r>
        <w:rPr>
          <w:rFonts w:ascii="Times New Roman" w:hAnsi="Times New Roman"/>
          <w:lang w:val="en-US" w:eastAsia="en-GB"/>
        </w:rPr>
        <w:t xml:space="preserve"> </w:t>
      </w:r>
      <w:r w:rsidRPr="00FA06F1">
        <w:rPr>
          <w:rFonts w:ascii="Times New Roman" w:hAnsi="Times New Roman"/>
          <w:lang w:val="ru-RU" w:eastAsia="en-GB"/>
        </w:rPr>
        <w:t>у односу на</w:t>
      </w:r>
      <w:r>
        <w:rPr>
          <w:rFonts w:ascii="Times New Roman" w:hAnsi="Times New Roman"/>
          <w:lang w:val="ru-RU" w:eastAsia="en-GB"/>
        </w:rPr>
        <w:t xml:space="preserve"> исти период </w:t>
      </w:r>
      <w:r w:rsidRPr="00FA06F1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3</w:t>
      </w:r>
      <w:r w:rsidRPr="00FA06F1">
        <w:rPr>
          <w:rFonts w:ascii="Times New Roman" w:hAnsi="Times New Roman"/>
          <w:lang w:val="ru-RU" w:eastAsia="en-GB"/>
        </w:rPr>
        <w:t>. годин</w:t>
      </w:r>
      <w:r>
        <w:rPr>
          <w:rFonts w:ascii="Times New Roman" w:hAnsi="Times New Roman"/>
          <w:lang w:val="ru-RU" w:eastAsia="en-GB"/>
        </w:rPr>
        <w:t>е</w:t>
      </w:r>
      <w:r w:rsidRPr="00FA06F1">
        <w:rPr>
          <w:rFonts w:ascii="Times New Roman" w:hAnsi="Times New Roman"/>
          <w:lang w:val="ru-RU" w:eastAsia="en-GB"/>
        </w:rPr>
        <w:t xml:space="preserve">), што представља учешће од </w:t>
      </w:r>
      <w:r>
        <w:rPr>
          <w:rFonts w:ascii="Times New Roman" w:hAnsi="Times New Roman"/>
          <w:lang w:val="en-US" w:eastAsia="en-GB"/>
        </w:rPr>
        <w:t>51,9</w:t>
      </w:r>
      <w:r>
        <w:rPr>
          <w:rFonts w:ascii="Times New Roman" w:hAnsi="Times New Roman"/>
          <w:lang w:eastAsia="en-GB"/>
        </w:rPr>
        <w:t>%</w:t>
      </w:r>
      <w:r>
        <w:rPr>
          <w:rFonts w:ascii="Times New Roman" w:hAnsi="Times New Roman"/>
          <w:lang w:val="en-US" w:eastAsia="en-GB"/>
        </w:rPr>
        <w:t xml:space="preserve">  </w:t>
      </w:r>
      <w:r w:rsidRPr="00FA06F1">
        <w:rPr>
          <w:rFonts w:ascii="Times New Roman" w:hAnsi="Times New Roman"/>
          <w:lang w:val="ru-RU" w:eastAsia="en-GB"/>
        </w:rPr>
        <w:t>у укупним доласцима туриста.</w:t>
      </w:r>
    </w:p>
    <w:p w14:paraId="74380700" w14:textId="77777777" w:rsidR="00E1057E" w:rsidRPr="003E7900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lang w:val="ru-RU" w:eastAsia="en-GB"/>
        </w:rPr>
      </w:pPr>
      <w:r w:rsidRPr="003E7900">
        <w:rPr>
          <w:rFonts w:ascii="Times New Roman" w:hAnsi="Times New Roman"/>
          <w:lang w:val="ru-RU" w:eastAsia="en-GB"/>
        </w:rPr>
        <w:t xml:space="preserve">  </w:t>
      </w:r>
    </w:p>
    <w:tbl>
      <w:tblPr>
        <w:tblW w:w="10491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2225"/>
        <w:gridCol w:w="1097"/>
        <w:gridCol w:w="979"/>
        <w:gridCol w:w="1120"/>
        <w:gridCol w:w="979"/>
        <w:gridCol w:w="1120"/>
        <w:gridCol w:w="996"/>
        <w:gridCol w:w="979"/>
        <w:gridCol w:w="996"/>
      </w:tblGrid>
      <w:tr w:rsidR="00E1057E" w:rsidRPr="007C0555" w14:paraId="005AE050" w14:textId="77777777" w:rsidTr="00E1057E">
        <w:trPr>
          <w:trHeight w:val="450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2471806A" w14:textId="77777777" w:rsidR="00E1057E" w:rsidRPr="007C0555" w:rsidRDefault="00E1057E" w:rsidP="003E59BA">
            <w:pPr>
              <w:spacing w:after="0" w:line="240" w:lineRule="auto"/>
              <w:ind w:hanging="149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Година</w:t>
            </w:r>
          </w:p>
        </w:tc>
        <w:tc>
          <w:tcPr>
            <w:tcW w:w="62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6EFCE"/>
            <w:noWrap/>
            <w:vAlign w:val="center"/>
            <w:hideMark/>
          </w:tcPr>
          <w:p w14:paraId="31582E43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ДОЛАСЦИ</w:t>
            </w:r>
          </w:p>
        </w:tc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EB9C"/>
            <w:vAlign w:val="center"/>
            <w:hideMark/>
          </w:tcPr>
          <w:p w14:paraId="1EF38C52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УЧЕШЋЕ У УКУПНОМ БРОЈУ ДОЛАЗАКА У СРБИЈУ (у%)</w:t>
            </w:r>
          </w:p>
        </w:tc>
      </w:tr>
      <w:tr w:rsidR="00E1057E" w:rsidRPr="007C0555" w14:paraId="13A10712" w14:textId="77777777" w:rsidTr="00E1057E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C0B38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62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2738FE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C21B60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E1057E" w:rsidRPr="007C0555" w14:paraId="576E826C" w14:textId="77777777" w:rsidTr="00E1057E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052C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0683556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D3019A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51F15739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BFD4D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B21336A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E2514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0A13341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33806ED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7C0555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Страни</w:t>
            </w:r>
          </w:p>
        </w:tc>
      </w:tr>
      <w:tr w:rsidR="00E1057E" w:rsidRPr="007C0555" w14:paraId="405D0D8B" w14:textId="77777777" w:rsidTr="00E1057E">
        <w:trPr>
          <w:trHeight w:val="450"/>
        </w:trPr>
        <w:tc>
          <w:tcPr>
            <w:tcW w:w="2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E43BF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9E068" w14:textId="77777777" w:rsidR="00E1057E" w:rsidRPr="007C0555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2F6CF" w14:textId="77777777" w:rsidR="00E1057E" w:rsidRPr="007C0555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334F3" w14:textId="77777777" w:rsidR="00E1057E" w:rsidRPr="007C0555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0846" w14:textId="77777777" w:rsidR="00E1057E" w:rsidRPr="007C0555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12F8A" w14:textId="77777777" w:rsidR="00E1057E" w:rsidRPr="007C0555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966E5" w14:textId="77777777" w:rsidR="00E1057E" w:rsidRPr="007C0555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D4E03" w14:textId="77777777" w:rsidR="00E1057E" w:rsidRPr="007C0555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955E" w14:textId="77777777" w:rsidR="00E1057E" w:rsidRPr="007C0555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1057E" w:rsidRPr="007C0555" w14:paraId="7FED6B52" w14:textId="77777777" w:rsidTr="00E1057E">
        <w:trPr>
          <w:trHeight w:val="43"/>
        </w:trPr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CDD5188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14:paraId="618DA58C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2.753.591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4CF38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35E4546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1.472.165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947589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646DB9D8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1.281.426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7F92B2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113,2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2BA0D7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53,5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61A58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46,5</w:t>
            </w:r>
          </w:p>
        </w:tc>
      </w:tr>
      <w:tr w:rsidR="00E1057E" w:rsidRPr="007C0555" w14:paraId="3E11DDFC" w14:textId="77777777" w:rsidTr="00E1057E">
        <w:trPr>
          <w:trHeight w:val="43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523B2252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  <w:hideMark/>
          </w:tcPr>
          <w:p w14:paraId="41A0959B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3.085.866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831C7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11BA6A4D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1.588.693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8CB8A1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2C93DC38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1.497.173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4211E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116,8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274E64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75202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48,5</w:t>
            </w:r>
          </w:p>
        </w:tc>
      </w:tr>
      <w:tr w:rsidR="00E1057E" w:rsidRPr="007C0555" w14:paraId="2518A2B2" w14:textId="77777777" w:rsidTr="00E1057E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4E7DDC6B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4D7DE6D6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3.430.522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D8425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0B936892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1.720.008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1F5686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108,3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A470FF9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1.710.514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C8D43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114,2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419F5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50,1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4A4F1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49,9</w:t>
            </w:r>
          </w:p>
        </w:tc>
      </w:tr>
      <w:tr w:rsidR="00E1057E" w:rsidRPr="007C0555" w14:paraId="4175B4A4" w14:textId="77777777" w:rsidTr="00E1057E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D2644EE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002F3622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3.689.983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C5765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5BF19B80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1.843.432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E7759C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7097C207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1.846.551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B7704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117A4B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D5EAB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50,1</w:t>
            </w:r>
          </w:p>
        </w:tc>
      </w:tr>
      <w:tr w:rsidR="00E1057E" w:rsidRPr="007C0555" w14:paraId="2AD10B3B" w14:textId="77777777" w:rsidTr="00E1057E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B9FCE58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1CBBECD9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1.820.021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A035E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49,3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3E01261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1.374.310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2DD601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74,6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777791C4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445.711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200F41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24,1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5FE9E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75,5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35AA3F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 xml:space="preserve">    24,5</w:t>
            </w:r>
          </w:p>
        </w:tc>
      </w:tr>
      <w:tr w:rsidR="00E1057E" w:rsidRPr="007C0555" w14:paraId="068FC9CE" w14:textId="77777777" w:rsidTr="00E1057E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</w:tcPr>
          <w:p w14:paraId="30A88FD4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</w:tcPr>
          <w:p w14:paraId="4DA29719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2.591.293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8B872D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142,4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10CDB52C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1.720.054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AC1B25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125,2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</w:tcPr>
          <w:p w14:paraId="6B9A4330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hAnsi="Times New Roman"/>
                <w:bCs/>
                <w:sz w:val="20"/>
                <w:szCs w:val="20"/>
              </w:rPr>
              <w:t>871.239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108618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sz w:val="20"/>
                <w:szCs w:val="20"/>
              </w:rPr>
              <w:t>195,5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F511B9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66,4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5B93A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33.6</w:t>
            </w:r>
          </w:p>
        </w:tc>
      </w:tr>
      <w:tr w:rsidR="00E1057E" w:rsidRPr="007C0555" w14:paraId="63097E18" w14:textId="77777777" w:rsidTr="00E1057E">
        <w:trPr>
          <w:trHeight w:val="50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53D8E52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3589B941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3.869.235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4C7CE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09C217D6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2.096.472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1912BA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3AF06D4B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1.772.763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DBCAD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5BF7F0" w14:textId="77777777" w:rsidR="00E1057E" w:rsidRPr="007C0555" w:rsidRDefault="00E1057E" w:rsidP="003E59BA">
            <w:pPr>
              <w:spacing w:after="0" w:line="240" w:lineRule="auto"/>
              <w:jc w:val="right"/>
              <w:rPr>
                <w:rFonts w:ascii="Times New Roman" w:eastAsia="Arial Unicode MS" w:hAnsi="Times New Roman"/>
                <w:bCs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bCs/>
                <w:sz w:val="20"/>
                <w:szCs w:val="20"/>
              </w:rPr>
              <w:t>54,2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389C7" w14:textId="77777777" w:rsidR="00E1057E" w:rsidRPr="007C0555" w:rsidRDefault="00E1057E" w:rsidP="003E59BA">
            <w:pPr>
              <w:tabs>
                <w:tab w:val="left" w:pos="408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7C0555">
              <w:rPr>
                <w:rFonts w:ascii="Times New Roman" w:eastAsia="Arial Unicode MS" w:hAnsi="Times New Roman"/>
                <w:sz w:val="20"/>
                <w:szCs w:val="20"/>
              </w:rPr>
              <w:t>45,8</w:t>
            </w:r>
          </w:p>
        </w:tc>
      </w:tr>
      <w:tr w:rsidR="00E1057E" w:rsidRPr="00BA56AB" w14:paraId="7FE877B0" w14:textId="77777777" w:rsidTr="00E1057E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7E3740A6" w14:textId="77777777" w:rsidR="00E1057E" w:rsidRPr="006854A8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6854A8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center"/>
          </w:tcPr>
          <w:p w14:paraId="28B809A8" w14:textId="77777777" w:rsidR="00E1057E" w:rsidRPr="006854A8" w:rsidRDefault="00E1057E" w:rsidP="003E59B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4.192.797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347E" w14:textId="77777777" w:rsidR="00E1057E" w:rsidRPr="006854A8" w:rsidRDefault="00E1057E" w:rsidP="003E59B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2785A409" w14:textId="77777777" w:rsidR="00E1057E" w:rsidRPr="006854A8" w:rsidRDefault="00E1057E" w:rsidP="003E59B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2.058.492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B414" w14:textId="77777777" w:rsidR="00E1057E" w:rsidRPr="006854A8" w:rsidRDefault="00E1057E" w:rsidP="003E59B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</w:tcPr>
          <w:p w14:paraId="15F32FB2" w14:textId="77777777" w:rsidR="00E1057E" w:rsidRPr="006854A8" w:rsidRDefault="00E1057E" w:rsidP="003E59B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2.134.305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97DA2" w14:textId="77777777" w:rsidR="00E1057E" w:rsidRPr="006854A8" w:rsidRDefault="00E1057E" w:rsidP="003E59BA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56BA5" w14:textId="77777777" w:rsidR="00E1057E" w:rsidRPr="006854A8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F70D6" w14:textId="77777777" w:rsidR="00E1057E" w:rsidRPr="006854A8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6854A8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E1057E" w:rsidRPr="003D31C6" w14:paraId="1E07B997" w14:textId="77777777" w:rsidTr="00E1057E">
        <w:trPr>
          <w:trHeight w:val="178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144492C0" w14:textId="77777777" w:rsidR="00E1057E" w:rsidRPr="003D31C6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3D31C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Јануар-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јул</w:t>
            </w:r>
            <w:proofErr w:type="spellEnd"/>
            <w:r w:rsidRPr="003D31C6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2024.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vAlign w:val="bottom"/>
          </w:tcPr>
          <w:p w14:paraId="25BE9450" w14:textId="77777777" w:rsidR="00E1057E" w:rsidRPr="009B3B13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92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92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7C42" w14:textId="77777777" w:rsidR="00E1057E" w:rsidRPr="009B3B13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14:paraId="6047B67C" w14:textId="77777777" w:rsidR="00E1057E" w:rsidRPr="009B3B13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92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92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089F7" w14:textId="77777777" w:rsidR="00E1057E" w:rsidRPr="009B3B13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bottom"/>
          </w:tcPr>
          <w:p w14:paraId="7329972D" w14:textId="77777777" w:rsidR="00E1057E" w:rsidRPr="009B3B13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0" w:name="_Hlk175912256"/>
            <w:r w:rsidRPr="0092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92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92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307</w:t>
            </w:r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9A05F" w14:textId="77777777" w:rsidR="00E1057E" w:rsidRPr="009B3B13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9207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A1C47" w14:textId="77777777" w:rsidR="00E1057E" w:rsidRPr="009B3B13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48,1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0B995E" w14:textId="77777777" w:rsidR="00E1057E" w:rsidRPr="009B3B13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51,9</w:t>
            </w:r>
          </w:p>
        </w:tc>
      </w:tr>
    </w:tbl>
    <w:p w14:paraId="296794DF" w14:textId="77777777" w:rsidR="00E1057E" w:rsidRPr="0097111A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sz w:val="20"/>
          <w:szCs w:val="20"/>
          <w:lang w:val="ru-RU" w:eastAsia="en-GB"/>
        </w:rPr>
      </w:pPr>
      <w:r w:rsidRPr="0019114B">
        <w:rPr>
          <w:rFonts w:ascii="Times New Roman" w:hAnsi="Times New Roman"/>
          <w:sz w:val="20"/>
          <w:szCs w:val="20"/>
          <w:lang w:val="ru-RU" w:eastAsia="en-GB"/>
        </w:rPr>
        <w:tab/>
      </w:r>
      <w:r w:rsidRPr="0019114B">
        <w:rPr>
          <w:rFonts w:ascii="Times New Roman" w:hAnsi="Times New Roman"/>
          <w:sz w:val="20"/>
          <w:szCs w:val="20"/>
          <w:lang w:val="ru-RU" w:eastAsia="en-GB"/>
        </w:rPr>
        <w:tab/>
      </w:r>
      <w:r w:rsidRPr="0019114B">
        <w:rPr>
          <w:rFonts w:ascii="Times New Roman" w:hAnsi="Times New Roman"/>
          <w:sz w:val="20"/>
          <w:szCs w:val="20"/>
          <w:lang w:val="ru-RU" w:eastAsia="en-GB"/>
        </w:rPr>
        <w:tab/>
      </w:r>
    </w:p>
    <w:p w14:paraId="05C6FFA3" w14:textId="77777777" w:rsidR="00E1057E" w:rsidRPr="00C357D9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color w:val="00B0F0"/>
          <w:lang w:val="ru-RU" w:eastAsia="en-GB"/>
        </w:rPr>
      </w:pPr>
      <w:r w:rsidRPr="00C357D9">
        <w:rPr>
          <w:rFonts w:ascii="Times New Roman" w:hAnsi="Times New Roman"/>
          <w:b/>
          <w:u w:val="single"/>
          <w:lang w:val="ru-RU" w:eastAsia="en-GB"/>
        </w:rPr>
        <w:t>Ноћења туриста</w:t>
      </w:r>
      <w:r w:rsidRPr="00C357D9">
        <w:rPr>
          <w:rFonts w:ascii="Times New Roman" w:hAnsi="Times New Roman"/>
          <w:lang w:val="ru-RU" w:eastAsia="en-GB"/>
        </w:rPr>
        <w:t xml:space="preserve"> - </w:t>
      </w:r>
      <w:bookmarkStart w:id="1" w:name="_Hlk148620196"/>
      <w:r w:rsidRPr="00C357D9">
        <w:rPr>
          <w:rFonts w:ascii="Times New Roman" w:hAnsi="Times New Roman"/>
          <w:lang w:val="ru-RU" w:eastAsia="en-GB"/>
        </w:rPr>
        <w:t xml:space="preserve">У  </w:t>
      </w:r>
      <w:r>
        <w:rPr>
          <w:rFonts w:ascii="Times New Roman" w:hAnsi="Times New Roman"/>
          <w:lang w:val="ru-RU" w:eastAsia="en-GB"/>
        </w:rPr>
        <w:t xml:space="preserve">периоду јануар-јул </w:t>
      </w:r>
      <w:r w:rsidRPr="00C357D9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4</w:t>
      </w:r>
      <w:r w:rsidRPr="00C357D9">
        <w:rPr>
          <w:rFonts w:ascii="Times New Roman" w:hAnsi="Times New Roman"/>
          <w:lang w:val="ru-RU" w:eastAsia="en-GB"/>
        </w:rPr>
        <w:t>. годин</w:t>
      </w:r>
      <w:r>
        <w:rPr>
          <w:rFonts w:ascii="Times New Roman" w:hAnsi="Times New Roman"/>
          <w:lang w:val="ru-RU" w:eastAsia="en-GB"/>
        </w:rPr>
        <w:t>е</w:t>
      </w:r>
      <w:r w:rsidRPr="00C357D9">
        <w:rPr>
          <w:rFonts w:ascii="Times New Roman" w:hAnsi="Times New Roman"/>
          <w:lang w:val="ru-RU" w:eastAsia="en-GB"/>
        </w:rPr>
        <w:t xml:space="preserve"> остварено је</w:t>
      </w:r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укупно</w:t>
      </w:r>
      <w:proofErr w:type="spellEnd"/>
      <w:r w:rsidRPr="00C357D9">
        <w:rPr>
          <w:rFonts w:ascii="Times New Roman" w:hAnsi="Times New Roman"/>
          <w:lang w:val="ru-RU" w:eastAsia="en-GB"/>
        </w:rPr>
        <w:t xml:space="preserve"> </w:t>
      </w:r>
      <w:r w:rsidRPr="00A75B60">
        <w:rPr>
          <w:rFonts w:ascii="Times New Roman" w:eastAsia="Times New Roman" w:hAnsi="Times New Roman" w:cs="Times New Roman"/>
          <w:color w:val="000000"/>
        </w:rPr>
        <w:t>7</w:t>
      </w:r>
      <w:r w:rsidRPr="00B8198A">
        <w:rPr>
          <w:rFonts w:ascii="Times New Roman" w:eastAsia="Times New Roman" w:hAnsi="Times New Roman"/>
          <w:color w:val="000000"/>
        </w:rPr>
        <w:t>.</w:t>
      </w:r>
      <w:r w:rsidRPr="00A75B60">
        <w:rPr>
          <w:rFonts w:ascii="Times New Roman" w:eastAsia="Times New Roman" w:hAnsi="Times New Roman" w:cs="Times New Roman"/>
          <w:color w:val="000000"/>
        </w:rPr>
        <w:t>331</w:t>
      </w:r>
      <w:r w:rsidRPr="00B8198A">
        <w:rPr>
          <w:rFonts w:ascii="Times New Roman" w:eastAsia="Times New Roman" w:hAnsi="Times New Roman"/>
          <w:color w:val="000000"/>
        </w:rPr>
        <w:t>.</w:t>
      </w:r>
      <w:r w:rsidRPr="00A75B60">
        <w:rPr>
          <w:rFonts w:ascii="Times New Roman" w:eastAsia="Times New Roman" w:hAnsi="Times New Roman" w:cs="Times New Roman"/>
          <w:color w:val="000000"/>
        </w:rPr>
        <w:t>000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ноћења туриста (раст од</w:t>
      </w:r>
      <w:r>
        <w:rPr>
          <w:rFonts w:ascii="Times New Roman" w:hAnsi="Times New Roman"/>
          <w:lang w:val="en-US" w:eastAsia="en-GB"/>
        </w:rPr>
        <w:t xml:space="preserve"> 5,3</w:t>
      </w:r>
      <w:r>
        <w:rPr>
          <w:rFonts w:ascii="Times New Roman" w:hAnsi="Times New Roman"/>
          <w:lang w:eastAsia="en-GB"/>
        </w:rPr>
        <w:t>%</w:t>
      </w:r>
      <w:r>
        <w:rPr>
          <w:rFonts w:ascii="Times New Roman" w:hAnsi="Times New Roman"/>
          <w:lang w:val="en-US" w:eastAsia="en-GB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у односу на</w:t>
      </w:r>
      <w:r>
        <w:rPr>
          <w:rFonts w:ascii="Times New Roman" w:hAnsi="Times New Roman"/>
          <w:lang w:val="ru-RU" w:eastAsia="en-GB"/>
        </w:rPr>
        <w:t xml:space="preserve"> исти период</w:t>
      </w:r>
      <w:r w:rsidRPr="00C357D9">
        <w:rPr>
          <w:rFonts w:ascii="Times New Roman" w:hAnsi="Times New Roman"/>
          <w:lang w:val="ru-RU" w:eastAsia="en-GB"/>
        </w:rPr>
        <w:t xml:space="preserve"> 202</w:t>
      </w:r>
      <w:r>
        <w:rPr>
          <w:rFonts w:ascii="Times New Roman" w:hAnsi="Times New Roman"/>
          <w:lang w:val="ru-RU" w:eastAsia="en-GB"/>
        </w:rPr>
        <w:t>3</w:t>
      </w:r>
      <w:r w:rsidRPr="00C357D9">
        <w:rPr>
          <w:rFonts w:ascii="Times New Roman" w:hAnsi="Times New Roman"/>
          <w:lang w:val="ru-RU" w:eastAsia="en-GB"/>
        </w:rPr>
        <w:t>. годин</w:t>
      </w:r>
      <w:r>
        <w:rPr>
          <w:rFonts w:ascii="Times New Roman" w:hAnsi="Times New Roman"/>
          <w:lang w:val="ru-RU" w:eastAsia="en-GB"/>
        </w:rPr>
        <w:t>е</w:t>
      </w:r>
      <w:r w:rsidRPr="00C357D9">
        <w:rPr>
          <w:rFonts w:ascii="Times New Roman" w:hAnsi="Times New Roman"/>
          <w:lang w:val="ru-RU" w:eastAsia="en-GB"/>
        </w:rPr>
        <w:t xml:space="preserve">), од чега су домаћи туристи остварили </w:t>
      </w:r>
      <w:bookmarkStart w:id="2" w:name="_Hlk98755885"/>
      <w:r w:rsidRPr="00A75B60">
        <w:rPr>
          <w:rFonts w:ascii="Times New Roman" w:eastAsia="Times New Roman" w:hAnsi="Times New Roman" w:cs="Times New Roman"/>
          <w:color w:val="000000"/>
        </w:rPr>
        <w:t>3</w:t>
      </w:r>
      <w:r w:rsidRPr="00B8198A">
        <w:rPr>
          <w:rFonts w:ascii="Times New Roman" w:eastAsia="Times New Roman" w:hAnsi="Times New Roman"/>
          <w:color w:val="000000"/>
        </w:rPr>
        <w:t>.</w:t>
      </w:r>
      <w:r w:rsidRPr="00A75B60">
        <w:rPr>
          <w:rFonts w:ascii="Times New Roman" w:eastAsia="Times New Roman" w:hAnsi="Times New Roman" w:cs="Times New Roman"/>
          <w:color w:val="000000"/>
        </w:rPr>
        <w:t>926</w:t>
      </w:r>
      <w:r w:rsidRPr="00B8198A">
        <w:rPr>
          <w:rFonts w:ascii="Times New Roman" w:eastAsia="Times New Roman" w:hAnsi="Times New Roman"/>
          <w:color w:val="000000"/>
        </w:rPr>
        <w:t>.</w:t>
      </w:r>
      <w:r w:rsidRPr="00A75B60">
        <w:rPr>
          <w:rFonts w:ascii="Times New Roman" w:eastAsia="Times New Roman" w:hAnsi="Times New Roman" w:cs="Times New Roman"/>
          <w:color w:val="000000"/>
        </w:rPr>
        <w:t>919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ноћења (</w:t>
      </w:r>
      <w:r>
        <w:rPr>
          <w:rFonts w:ascii="Times New Roman" w:hAnsi="Times New Roman"/>
          <w:lang w:val="ru-RU" w:eastAsia="en-GB"/>
        </w:rPr>
        <w:t>раст</w:t>
      </w:r>
      <w:r w:rsidRPr="00C357D9">
        <w:rPr>
          <w:rFonts w:ascii="Times New Roman" w:hAnsi="Times New Roman"/>
          <w:lang w:eastAsia="en-GB"/>
        </w:rPr>
        <w:t xml:space="preserve"> </w:t>
      </w:r>
      <w:proofErr w:type="spellStart"/>
      <w:r w:rsidRPr="00C357D9">
        <w:rPr>
          <w:rFonts w:ascii="Times New Roman" w:hAnsi="Times New Roman"/>
          <w:lang w:eastAsia="en-GB"/>
        </w:rPr>
        <w:t>од</w:t>
      </w:r>
      <w:bookmarkEnd w:id="2"/>
      <w:proofErr w:type="spellEnd"/>
      <w:r>
        <w:rPr>
          <w:rFonts w:ascii="Times New Roman" w:hAnsi="Times New Roman"/>
          <w:lang w:val="en-US" w:eastAsia="en-GB"/>
        </w:rPr>
        <w:t xml:space="preserve"> 1,5</w:t>
      </w:r>
      <w:r>
        <w:rPr>
          <w:rFonts w:ascii="Times New Roman" w:hAnsi="Times New Roman"/>
          <w:lang w:eastAsia="en-GB"/>
        </w:rPr>
        <w:t>%</w:t>
      </w:r>
      <w:r>
        <w:rPr>
          <w:rFonts w:ascii="Times New Roman" w:hAnsi="Times New Roman"/>
          <w:lang w:val="en-US" w:eastAsia="en-GB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), односно учествовали са</w:t>
      </w:r>
      <w:r>
        <w:rPr>
          <w:rFonts w:ascii="Times New Roman" w:hAnsi="Times New Roman"/>
          <w:lang w:val="ru-RU" w:eastAsia="en-GB"/>
        </w:rPr>
        <w:t xml:space="preserve"> 53,</w:t>
      </w:r>
      <w:r>
        <w:rPr>
          <w:rFonts w:ascii="Times New Roman" w:hAnsi="Times New Roman"/>
          <w:lang w:val="en-US" w:eastAsia="en-GB"/>
        </w:rPr>
        <w:t>6</w:t>
      </w:r>
      <w:r>
        <w:rPr>
          <w:rFonts w:ascii="Times New Roman" w:hAnsi="Times New Roman"/>
          <w:lang w:val="ru-RU" w:eastAsia="en-GB"/>
        </w:rPr>
        <w:t>%</w:t>
      </w:r>
      <w:r w:rsidRPr="00C357D9">
        <w:rPr>
          <w:rFonts w:ascii="Times New Roman" w:hAnsi="Times New Roman"/>
          <w:lang w:val="ru-RU" w:eastAsia="en-GB"/>
        </w:rPr>
        <w:t xml:space="preserve"> у укупном броју ноћења, док су страни туристи остварили</w:t>
      </w:r>
      <w:r>
        <w:rPr>
          <w:rFonts w:ascii="Times New Roman" w:hAnsi="Times New Roman"/>
          <w:lang w:val="ru-RU" w:eastAsia="en-GB"/>
        </w:rPr>
        <w:t xml:space="preserve"> </w:t>
      </w:r>
      <w:r w:rsidRPr="00A75B60">
        <w:rPr>
          <w:rFonts w:ascii="Times New Roman" w:eastAsia="Times New Roman" w:hAnsi="Times New Roman" w:cs="Times New Roman"/>
          <w:color w:val="000000"/>
        </w:rPr>
        <w:t>3</w:t>
      </w:r>
      <w:r w:rsidRPr="00B8198A">
        <w:rPr>
          <w:rFonts w:ascii="Times New Roman" w:eastAsia="Times New Roman" w:hAnsi="Times New Roman"/>
          <w:color w:val="000000"/>
        </w:rPr>
        <w:t>.</w:t>
      </w:r>
      <w:r w:rsidRPr="00A75B60">
        <w:rPr>
          <w:rFonts w:ascii="Times New Roman" w:eastAsia="Times New Roman" w:hAnsi="Times New Roman" w:cs="Times New Roman"/>
          <w:color w:val="000000"/>
        </w:rPr>
        <w:t>404</w:t>
      </w:r>
      <w:r w:rsidRPr="00B8198A">
        <w:rPr>
          <w:rFonts w:ascii="Times New Roman" w:eastAsia="Times New Roman" w:hAnsi="Times New Roman"/>
          <w:color w:val="000000"/>
        </w:rPr>
        <w:t>.</w:t>
      </w:r>
      <w:r w:rsidRPr="00A75B60">
        <w:rPr>
          <w:rFonts w:ascii="Times New Roman" w:eastAsia="Times New Roman" w:hAnsi="Times New Roman" w:cs="Times New Roman"/>
          <w:color w:val="000000"/>
        </w:rPr>
        <w:t>081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ноћења (раст од</w:t>
      </w:r>
      <w:r>
        <w:rPr>
          <w:rFonts w:ascii="Times New Roman" w:hAnsi="Times New Roman"/>
          <w:lang w:val="en-US" w:eastAsia="en-GB"/>
        </w:rPr>
        <w:t xml:space="preserve"> 10,1</w:t>
      </w:r>
      <w:r>
        <w:rPr>
          <w:rFonts w:ascii="Times New Roman" w:hAnsi="Times New Roman"/>
          <w:lang w:eastAsia="en-GB"/>
        </w:rPr>
        <w:t>%</w:t>
      </w:r>
      <w:r w:rsidRPr="00C357D9">
        <w:rPr>
          <w:rFonts w:ascii="Times New Roman" w:hAnsi="Times New Roman"/>
          <w:lang w:val="ru-RU" w:eastAsia="en-GB"/>
        </w:rPr>
        <w:t xml:space="preserve">) односно учествовали су са </w:t>
      </w:r>
      <w:r>
        <w:rPr>
          <w:rFonts w:ascii="Times New Roman" w:hAnsi="Times New Roman"/>
          <w:lang w:eastAsia="en-GB"/>
        </w:rPr>
        <w:t>46,</w:t>
      </w:r>
      <w:r>
        <w:rPr>
          <w:rFonts w:ascii="Times New Roman" w:hAnsi="Times New Roman"/>
          <w:lang w:val="en-US" w:eastAsia="en-GB"/>
        </w:rPr>
        <w:t>4</w:t>
      </w:r>
      <w:r>
        <w:rPr>
          <w:rFonts w:ascii="Times New Roman" w:hAnsi="Times New Roman"/>
          <w:lang w:eastAsia="en-GB"/>
        </w:rPr>
        <w:t>%</w:t>
      </w:r>
      <w:r>
        <w:rPr>
          <w:rFonts w:ascii="Times New Roman" w:hAnsi="Times New Roman"/>
          <w:lang w:val="en-US" w:eastAsia="en-GB"/>
        </w:rPr>
        <w:t xml:space="preserve"> </w:t>
      </w:r>
      <w:r w:rsidRPr="00C357D9">
        <w:rPr>
          <w:rFonts w:ascii="Times New Roman" w:hAnsi="Times New Roman"/>
          <w:lang w:val="ru-RU" w:eastAsia="en-GB"/>
        </w:rPr>
        <w:t>у укупном броју ноћења.</w:t>
      </w:r>
      <w:r w:rsidRPr="00C357D9">
        <w:rPr>
          <w:rFonts w:ascii="Times New Roman" w:hAnsi="Times New Roman"/>
          <w:color w:val="00B0F0"/>
          <w:lang w:val="ru-RU" w:eastAsia="en-GB"/>
        </w:rPr>
        <w:t xml:space="preserve"> </w:t>
      </w:r>
      <w:bookmarkEnd w:id="1"/>
    </w:p>
    <w:p w14:paraId="3E49D4C6" w14:textId="77777777" w:rsidR="00E1057E" w:rsidRPr="007C0555" w:rsidRDefault="00E1057E" w:rsidP="00E1057E">
      <w:pPr>
        <w:spacing w:after="0" w:line="240" w:lineRule="auto"/>
        <w:ind w:left="-426" w:right="-653"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2190"/>
        <w:gridCol w:w="1157"/>
        <w:gridCol w:w="914"/>
        <w:gridCol w:w="1120"/>
        <w:gridCol w:w="914"/>
        <w:gridCol w:w="1205"/>
        <w:gridCol w:w="916"/>
        <w:gridCol w:w="1026"/>
        <w:gridCol w:w="1049"/>
      </w:tblGrid>
      <w:tr w:rsidR="00E1057E" w:rsidRPr="007C0555" w14:paraId="76291954" w14:textId="77777777" w:rsidTr="00E1057E">
        <w:trPr>
          <w:trHeight w:val="377"/>
        </w:trPr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3174917D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  <w:proofErr w:type="spellEnd"/>
          </w:p>
        </w:tc>
        <w:tc>
          <w:tcPr>
            <w:tcW w:w="6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14:paraId="5FFE2EEB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НОЋЕЊА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vAlign w:val="center"/>
            <w:hideMark/>
          </w:tcPr>
          <w:p w14:paraId="355AC44A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УЧЕШЋЕ У УКУПНОМ БРОЈУ НОЋЕЊА У СРБИЈИ (у %)</w:t>
            </w:r>
          </w:p>
        </w:tc>
      </w:tr>
      <w:tr w:rsidR="00E1057E" w:rsidRPr="007C0555" w14:paraId="5BC03894" w14:textId="77777777" w:rsidTr="00E1057E">
        <w:trPr>
          <w:trHeight w:val="168"/>
        </w:trPr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BDB28A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14:paraId="057717E7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9C22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5E5EAC6D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B6E6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CBA8593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A32129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3BE3AF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0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A767B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</w:tr>
      <w:tr w:rsidR="00E1057E" w:rsidRPr="007C0555" w14:paraId="7850D803" w14:textId="77777777" w:rsidTr="00E1057E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847752E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86769BC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7.533.739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2D3B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8E42BC4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4.794.741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D74B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1A330F5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2.738.998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A299B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113,7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AE9DC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63,6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A92DC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36,4</w:t>
            </w:r>
          </w:p>
        </w:tc>
      </w:tr>
      <w:tr w:rsidR="00E1057E" w:rsidRPr="007C0555" w14:paraId="778E676A" w14:textId="77777777" w:rsidTr="00E1057E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07BDFFA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B4C6172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8.325.144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3444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39391D73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5.150.017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8B49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107,4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248B4670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3.175.127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A0524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3F060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61,9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527E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38,1</w:t>
            </w:r>
          </w:p>
        </w:tc>
      </w:tr>
      <w:tr w:rsidR="00E1057E" w:rsidRPr="007C0555" w14:paraId="133EA1CD" w14:textId="77777777" w:rsidTr="00E1057E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D223DD4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15AAAC49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9.336.103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1DD2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CA4EF0F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5.678.235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F042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0D4FDB3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3.657.868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5A142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115,2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823BC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60,8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DD6E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39,2</w:t>
            </w:r>
          </w:p>
        </w:tc>
      </w:tr>
      <w:tr w:rsidR="00E1057E" w:rsidRPr="007C0555" w14:paraId="2A193C5E" w14:textId="77777777" w:rsidTr="00E1057E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4D1EAF8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4302075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10.073.299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05B7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99A15D3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6.062.921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3F90B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5B62073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4.010.378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7C39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109,6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56323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8F3AE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39,8</w:t>
            </w:r>
          </w:p>
        </w:tc>
      </w:tr>
      <w:tr w:rsidR="00E1057E" w:rsidRPr="007C0555" w14:paraId="3F5D92DA" w14:textId="77777777" w:rsidTr="00E1057E">
        <w:trPr>
          <w:trHeight w:val="19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52DBA0B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6646EDF1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6.201.290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2E5C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61,6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2B66A45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4.936.732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7B3A7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81,4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753FEAA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val="en-US"/>
              </w:rPr>
            </w:pPr>
            <w:r w:rsidRPr="004D3911">
              <w:rPr>
                <w:rFonts w:eastAsia="Times New Roman" w:cs="Calibri"/>
                <w:sz w:val="20"/>
                <w:szCs w:val="20"/>
              </w:rPr>
              <w:t>1.264.558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D6FF0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C1C28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79,6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1FCB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20,4</w:t>
            </w:r>
          </w:p>
        </w:tc>
      </w:tr>
      <w:tr w:rsidR="00E1057E" w:rsidRPr="007C0555" w14:paraId="6B46145B" w14:textId="77777777" w:rsidTr="00E1057E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03D78273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DB433AA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8.162.430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0250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7786CC8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5.732.833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23DEC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116,1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253E7DF2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2.429.597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28660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192,1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0C6E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70,2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BC5F4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sz w:val="20"/>
                <w:szCs w:val="20"/>
              </w:rPr>
              <w:t>29,8</w:t>
            </w:r>
          </w:p>
        </w:tc>
      </w:tr>
      <w:tr w:rsidR="00E1057E" w:rsidRPr="007C0555" w14:paraId="6B429DA7" w14:textId="77777777" w:rsidTr="00E1057E">
        <w:trPr>
          <w:trHeight w:val="17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A87C46A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 w:rsidRPr="007C0555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587234C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12.245.613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20023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135,6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06AC1D47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7.306.219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E943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127,7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5C607938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4.939.394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36ED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149,3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31D48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59,7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1E50" w14:textId="77777777" w:rsidR="00E1057E" w:rsidRPr="004D3911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</w:pPr>
            <w:r w:rsidRPr="004D3911">
              <w:rPr>
                <w:rFonts w:ascii="Times New Roman" w:eastAsia="Times New Roman" w:hAnsi="Times New Roman"/>
                <w:bCs/>
                <w:sz w:val="20"/>
                <w:szCs w:val="20"/>
              </w:rPr>
              <w:t>40,3</w:t>
            </w:r>
          </w:p>
        </w:tc>
      </w:tr>
      <w:tr w:rsidR="00E1057E" w:rsidRPr="007B07CE" w14:paraId="0742A1D2" w14:textId="77777777" w:rsidTr="00E1057E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5A71184" w14:textId="77777777" w:rsidR="00E1057E" w:rsidRPr="00EB59A7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557ECEA" w14:textId="77777777" w:rsidR="00E1057E" w:rsidRPr="00EB59A7" w:rsidRDefault="00E1057E" w:rsidP="003E5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12.440.935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289F81" w14:textId="77777777" w:rsidR="00E1057E" w:rsidRPr="00EB59A7" w:rsidRDefault="00E1057E" w:rsidP="003E5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667BF12D" w14:textId="77777777" w:rsidR="00E1057E" w:rsidRPr="00EB59A7" w:rsidRDefault="00E1057E" w:rsidP="003E5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6.858.331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038F8" w14:textId="77777777" w:rsidR="00E1057E" w:rsidRPr="00EB59A7" w:rsidRDefault="00E1057E" w:rsidP="003E5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3F651F8" w14:textId="77777777" w:rsidR="00E1057E" w:rsidRPr="00EB59A7" w:rsidRDefault="00E1057E" w:rsidP="003E5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5.582.604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362B2" w14:textId="77777777" w:rsidR="00E1057E" w:rsidRPr="00EB59A7" w:rsidRDefault="00E1057E" w:rsidP="003E59B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EB59A7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E2B11" w14:textId="77777777" w:rsidR="00E1057E" w:rsidRPr="00EB59A7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55,1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27144D" w14:textId="77777777" w:rsidR="00E1057E" w:rsidRPr="00EB59A7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B59A7">
              <w:rPr>
                <w:rFonts w:ascii="Times New Roman" w:eastAsia="Times New Roman" w:hAnsi="Times New Roman"/>
                <w:sz w:val="20"/>
                <w:szCs w:val="20"/>
              </w:rPr>
              <w:t>44,9</w:t>
            </w:r>
          </w:p>
        </w:tc>
      </w:tr>
      <w:tr w:rsidR="00E1057E" w:rsidRPr="005572C4" w14:paraId="332B36F5" w14:textId="77777777" w:rsidTr="00E1057E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246B295" w14:textId="77777777" w:rsidR="00E1057E" w:rsidRPr="005572C4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5572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>Јануар-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>јул</w:t>
            </w:r>
            <w:proofErr w:type="spellEnd"/>
            <w:r w:rsidRPr="005572C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2024.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D3DC7F0" w14:textId="77777777" w:rsidR="00E1057E" w:rsidRPr="00B8198A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3" w:name="_Hlk175912685"/>
            <w:r w:rsidRPr="00A7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  <w:r w:rsidRPr="00B819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7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331</w:t>
            </w:r>
            <w:r w:rsidRPr="00B819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7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bookmarkEnd w:id="3"/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F272" w14:textId="77777777" w:rsidR="00E1057E" w:rsidRPr="00B8198A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2F00B1FE" w14:textId="77777777" w:rsidR="00E1057E" w:rsidRPr="00B8198A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B819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7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926</w:t>
            </w:r>
            <w:r w:rsidRPr="00B819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7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9280D" w14:textId="77777777" w:rsidR="00E1057E" w:rsidRPr="00B8198A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2425F35" w14:textId="77777777" w:rsidR="00E1057E" w:rsidRPr="00B8198A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7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B819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7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404</w:t>
            </w:r>
            <w:r w:rsidRPr="00B8198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A7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B179F" w14:textId="77777777" w:rsidR="00E1057E" w:rsidRPr="00B8198A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75B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5FE6A" w14:textId="77777777" w:rsidR="00E1057E" w:rsidRPr="00B8198A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98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53,6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DF635" w14:textId="77777777" w:rsidR="00E1057E" w:rsidRPr="00B8198A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198A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46,4</w:t>
            </w:r>
          </w:p>
        </w:tc>
      </w:tr>
    </w:tbl>
    <w:p w14:paraId="1BE81778" w14:textId="77777777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b/>
          <w:u w:val="single"/>
          <w:lang w:eastAsia="en-GB"/>
        </w:rPr>
      </w:pPr>
    </w:p>
    <w:p w14:paraId="1E46CA64" w14:textId="77777777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b/>
          <w:u w:val="single"/>
          <w:lang w:eastAsia="en-GB"/>
        </w:rPr>
      </w:pPr>
    </w:p>
    <w:p w14:paraId="6F0DBE94" w14:textId="5118846B" w:rsidR="00E1057E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lang w:eastAsia="en-GB"/>
        </w:rPr>
      </w:pPr>
      <w:proofErr w:type="spellStart"/>
      <w:r w:rsidRPr="0052236F">
        <w:rPr>
          <w:rFonts w:ascii="Times New Roman" w:hAnsi="Times New Roman"/>
          <w:b/>
          <w:u w:val="single"/>
          <w:lang w:eastAsia="en-GB"/>
        </w:rPr>
        <w:t>Просечна</w:t>
      </w:r>
      <w:proofErr w:type="spellEnd"/>
      <w:r w:rsidRPr="0052236F"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b/>
          <w:u w:val="single"/>
          <w:lang w:eastAsia="en-GB"/>
        </w:rPr>
        <w:t>дужина</w:t>
      </w:r>
      <w:proofErr w:type="spellEnd"/>
      <w:r w:rsidRPr="0052236F"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b/>
          <w:u w:val="single"/>
          <w:lang w:eastAsia="en-GB"/>
        </w:rPr>
        <w:t>боравка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туриста</w:t>
      </w:r>
      <w:proofErr w:type="spellEnd"/>
      <w:r w:rsidRPr="0052236F">
        <w:rPr>
          <w:rFonts w:ascii="Times New Roman" w:hAnsi="Times New Roman"/>
          <w:lang w:eastAsia="en-GB"/>
        </w:rPr>
        <w:t xml:space="preserve"> у </w:t>
      </w:r>
      <w:proofErr w:type="spellStart"/>
      <w:r w:rsidRPr="0052236F">
        <w:rPr>
          <w:rFonts w:ascii="Times New Roman" w:hAnsi="Times New Roman"/>
          <w:lang w:eastAsia="en-GB"/>
        </w:rPr>
        <w:t>Србији</w:t>
      </w:r>
      <w:proofErr w:type="spellEnd"/>
      <w:r w:rsidRPr="0052236F">
        <w:rPr>
          <w:rFonts w:ascii="Times New Roman" w:hAnsi="Times New Roman"/>
          <w:lang w:eastAsia="en-GB"/>
        </w:rPr>
        <w:t xml:space="preserve"> у </w:t>
      </w:r>
      <w:proofErr w:type="spellStart"/>
      <w:r>
        <w:rPr>
          <w:rFonts w:ascii="Times New Roman" w:hAnsi="Times New Roman"/>
          <w:lang w:eastAsia="en-GB"/>
        </w:rPr>
        <w:t>периоду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јануар-јул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r w:rsidRPr="0052236F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4</w:t>
      </w:r>
      <w:r w:rsidRPr="0052236F">
        <w:rPr>
          <w:rFonts w:ascii="Times New Roman" w:hAnsi="Times New Roman"/>
          <w:lang w:eastAsia="en-GB"/>
        </w:rPr>
        <w:t xml:space="preserve">. </w:t>
      </w:r>
      <w:proofErr w:type="spellStart"/>
      <w:r w:rsidRPr="0052236F">
        <w:rPr>
          <w:rFonts w:ascii="Times New Roman" w:hAnsi="Times New Roman"/>
          <w:lang w:eastAsia="en-GB"/>
        </w:rPr>
        <w:t>годин</w:t>
      </w:r>
      <w:r>
        <w:rPr>
          <w:rFonts w:ascii="Times New Roman" w:hAnsi="Times New Roman"/>
          <w:lang w:eastAsia="en-GB"/>
        </w:rPr>
        <w:t>е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износила</w:t>
      </w:r>
      <w:proofErr w:type="spellEnd"/>
      <w:r w:rsidRPr="0052236F">
        <w:rPr>
          <w:rFonts w:ascii="Times New Roman" w:hAnsi="Times New Roman"/>
          <w:lang w:eastAsia="en-GB"/>
        </w:rPr>
        <w:t xml:space="preserve"> je </w:t>
      </w:r>
      <w:r>
        <w:rPr>
          <w:rFonts w:ascii="Times New Roman" w:hAnsi="Times New Roman"/>
          <w:lang w:eastAsia="en-GB"/>
        </w:rPr>
        <w:t>2,9</w:t>
      </w:r>
      <w:r>
        <w:rPr>
          <w:rFonts w:ascii="Times New Roman" w:hAnsi="Times New Roman"/>
          <w:lang w:val="en-US" w:eastAsia="en-GB"/>
        </w:rPr>
        <w:t xml:space="preserve">4 </w:t>
      </w:r>
      <w:proofErr w:type="spellStart"/>
      <w:r w:rsidRPr="0052236F">
        <w:rPr>
          <w:rFonts w:ascii="Times New Roman" w:hAnsi="Times New Roman"/>
          <w:lang w:eastAsia="en-GB"/>
        </w:rPr>
        <w:t>дан</w:t>
      </w:r>
      <w:r>
        <w:rPr>
          <w:rFonts w:ascii="Times New Roman" w:hAnsi="Times New Roman"/>
          <w:lang w:eastAsia="en-GB"/>
        </w:rPr>
        <w:t>а</w:t>
      </w:r>
      <w:proofErr w:type="spellEnd"/>
      <w:r w:rsidRPr="0052236F">
        <w:rPr>
          <w:rFonts w:ascii="Times New Roman" w:hAnsi="Times New Roman"/>
          <w:lang w:eastAsia="en-GB"/>
        </w:rPr>
        <w:t xml:space="preserve">, </w:t>
      </w:r>
      <w:proofErr w:type="spellStart"/>
      <w:r w:rsidRPr="0052236F">
        <w:rPr>
          <w:rFonts w:ascii="Times New Roman" w:hAnsi="Times New Roman"/>
          <w:lang w:eastAsia="en-GB"/>
        </w:rPr>
        <w:t>при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чему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је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боравак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домаћих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туриста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трајао</w:t>
      </w:r>
      <w:proofErr w:type="spellEnd"/>
      <w:r w:rsidRPr="0052236F">
        <w:rPr>
          <w:rFonts w:ascii="Times New Roman" w:hAnsi="Times New Roman"/>
          <w:lang w:eastAsia="en-GB"/>
        </w:rPr>
        <w:t xml:space="preserve"> </w:t>
      </w:r>
      <w:r>
        <w:rPr>
          <w:rFonts w:ascii="Times New Roman" w:hAnsi="Times New Roman"/>
          <w:lang w:eastAsia="en-GB"/>
        </w:rPr>
        <w:t>3,</w:t>
      </w:r>
      <w:r>
        <w:rPr>
          <w:rFonts w:ascii="Times New Roman" w:hAnsi="Times New Roman"/>
          <w:lang w:val="en-US" w:eastAsia="en-GB"/>
        </w:rPr>
        <w:t>27</w:t>
      </w:r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дана</w:t>
      </w:r>
      <w:proofErr w:type="spellEnd"/>
      <w:r w:rsidRPr="0052236F">
        <w:rPr>
          <w:rFonts w:ascii="Times New Roman" w:hAnsi="Times New Roman"/>
          <w:lang w:eastAsia="en-GB"/>
        </w:rPr>
        <w:t xml:space="preserve">, а </w:t>
      </w:r>
      <w:proofErr w:type="spellStart"/>
      <w:r w:rsidRPr="0052236F">
        <w:rPr>
          <w:rFonts w:ascii="Times New Roman" w:hAnsi="Times New Roman"/>
          <w:lang w:eastAsia="en-GB"/>
        </w:rPr>
        <w:t>страних</w:t>
      </w:r>
      <w:proofErr w:type="spellEnd"/>
      <w:r>
        <w:rPr>
          <w:rFonts w:ascii="Times New Roman" w:hAnsi="Times New Roman"/>
          <w:lang w:eastAsia="en-GB"/>
        </w:rPr>
        <w:t xml:space="preserve"> 2,63</w:t>
      </w:r>
      <w:r>
        <w:rPr>
          <w:rFonts w:ascii="Times New Roman" w:hAnsi="Times New Roman"/>
          <w:lang w:val="en-US" w:eastAsia="en-GB"/>
        </w:rPr>
        <w:t xml:space="preserve"> </w:t>
      </w:r>
      <w:proofErr w:type="spellStart"/>
      <w:r w:rsidRPr="0052236F">
        <w:rPr>
          <w:rFonts w:ascii="Times New Roman" w:hAnsi="Times New Roman"/>
          <w:lang w:eastAsia="en-GB"/>
        </w:rPr>
        <w:t>дан</w:t>
      </w:r>
      <w:r>
        <w:rPr>
          <w:rFonts w:ascii="Times New Roman" w:hAnsi="Times New Roman"/>
          <w:lang w:eastAsia="en-GB"/>
        </w:rPr>
        <w:t>а</w:t>
      </w:r>
      <w:proofErr w:type="spellEnd"/>
      <w:r w:rsidRPr="0052236F">
        <w:rPr>
          <w:rFonts w:ascii="Times New Roman" w:hAnsi="Times New Roman"/>
          <w:lang w:eastAsia="en-GB"/>
        </w:rPr>
        <w:t>.</w:t>
      </w:r>
    </w:p>
    <w:p w14:paraId="349CDC68" w14:textId="77777777" w:rsidR="00E1057E" w:rsidRPr="0052236F" w:rsidRDefault="00E1057E" w:rsidP="00E1057E">
      <w:pPr>
        <w:spacing w:after="0" w:line="240" w:lineRule="auto"/>
        <w:ind w:left="-426" w:right="-738"/>
        <w:jc w:val="both"/>
        <w:rPr>
          <w:rFonts w:ascii="Times New Roman" w:hAnsi="Times New Roman"/>
          <w:lang w:eastAsia="en-GB"/>
        </w:rPr>
      </w:pPr>
    </w:p>
    <w:tbl>
      <w:tblPr>
        <w:tblpPr w:leftFromText="180" w:rightFromText="180" w:bottomFromText="160" w:vertAnchor="text" w:tblpXSpec="center" w:tblpY="1"/>
        <w:tblOverlap w:val="never"/>
        <w:tblW w:w="7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7"/>
        <w:gridCol w:w="2479"/>
        <w:gridCol w:w="1442"/>
        <w:gridCol w:w="1375"/>
      </w:tblGrid>
      <w:tr w:rsidR="00E1057E" w:rsidRPr="007C0555" w14:paraId="27E4683E" w14:textId="77777777" w:rsidTr="003E59BA">
        <w:trPr>
          <w:trHeight w:val="285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D55268D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Година</w:t>
            </w:r>
            <w:proofErr w:type="spellEnd"/>
          </w:p>
        </w:tc>
        <w:tc>
          <w:tcPr>
            <w:tcW w:w="5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14:paraId="46B4F9EA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 у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Србији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 xml:space="preserve"> (у </w:t>
            </w: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1057E" w:rsidRPr="007C0555" w14:paraId="6F1F1EA2" w14:textId="77777777" w:rsidTr="003E59BA">
        <w:trPr>
          <w:trHeight w:val="75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CB06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419C5702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5C2B98D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A5522A6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C0555">
              <w:rPr>
                <w:rFonts w:ascii="Times New Roman" w:hAnsi="Times New Roman"/>
                <w:b/>
                <w:sz w:val="20"/>
                <w:szCs w:val="20"/>
              </w:rPr>
              <w:t>Страни</w:t>
            </w:r>
            <w:proofErr w:type="spellEnd"/>
          </w:p>
        </w:tc>
      </w:tr>
      <w:tr w:rsidR="00E1057E" w:rsidRPr="007C0555" w14:paraId="4497FEA4" w14:textId="77777777" w:rsidTr="003E59BA">
        <w:trPr>
          <w:trHeight w:val="81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7E70F03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2016.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3797C5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62473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13F58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2,13</w:t>
            </w:r>
          </w:p>
        </w:tc>
      </w:tr>
      <w:tr w:rsidR="00E1057E" w:rsidRPr="007C0555" w14:paraId="42AE6860" w14:textId="77777777" w:rsidTr="003E59BA">
        <w:trPr>
          <w:trHeight w:val="5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1610B418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9C062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2,69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B623E7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8C2684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2,12</w:t>
            </w:r>
          </w:p>
        </w:tc>
      </w:tr>
      <w:tr w:rsidR="00E1057E" w:rsidRPr="007C0555" w14:paraId="3A60A834" w14:textId="77777777" w:rsidTr="003E59BA">
        <w:trPr>
          <w:trHeight w:val="64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7E6FD39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8D3F16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9FE7E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4F6E7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2,14</w:t>
            </w:r>
          </w:p>
        </w:tc>
      </w:tr>
      <w:tr w:rsidR="00E1057E" w:rsidRPr="007C0555" w14:paraId="1EF96A7E" w14:textId="77777777" w:rsidTr="003E59BA">
        <w:trPr>
          <w:trHeight w:val="5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292193C8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F1EAD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B87D1C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3,28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45FBB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2,17</w:t>
            </w:r>
          </w:p>
        </w:tc>
      </w:tr>
      <w:tr w:rsidR="00E1057E" w:rsidRPr="007C0555" w14:paraId="387EB9AC" w14:textId="77777777" w:rsidTr="003E59BA">
        <w:trPr>
          <w:trHeight w:val="5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61772A47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9DE313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3,41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1D1E5A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3,60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2435B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2,84</w:t>
            </w:r>
          </w:p>
        </w:tc>
      </w:tr>
      <w:tr w:rsidR="00E1057E" w:rsidRPr="007C0555" w14:paraId="2D2DF9B9" w14:textId="77777777" w:rsidTr="003E59BA">
        <w:trPr>
          <w:trHeight w:val="5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70A5DD7D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EF4BB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3,15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6F6832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D4432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2,79</w:t>
            </w:r>
          </w:p>
        </w:tc>
      </w:tr>
      <w:tr w:rsidR="00E1057E" w:rsidRPr="007C0555" w14:paraId="6A0408D5" w14:textId="77777777" w:rsidTr="003E59BA">
        <w:trPr>
          <w:trHeight w:val="5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7D1F397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7C0555">
              <w:rPr>
                <w:rFonts w:ascii="Times New Roman" w:hAnsi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7AC957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ACE24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3,48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133C7B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C0555">
              <w:rPr>
                <w:rFonts w:ascii="Times New Roman" w:eastAsia="Times New Roman" w:hAnsi="Times New Roman"/>
                <w:sz w:val="20"/>
                <w:szCs w:val="20"/>
              </w:rPr>
              <w:t>2,79</w:t>
            </w:r>
          </w:p>
        </w:tc>
      </w:tr>
      <w:tr w:rsidR="00E1057E" w:rsidRPr="007C0555" w14:paraId="5CF897A7" w14:textId="77777777" w:rsidTr="003E59BA">
        <w:trPr>
          <w:trHeight w:val="5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7D3BE87" w14:textId="77777777" w:rsidR="00E1057E" w:rsidRPr="00A166B2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</w:pPr>
            <w:r w:rsidRPr="00A166B2">
              <w:rPr>
                <w:rFonts w:ascii="Times New Roman" w:hAnsi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411124" w14:textId="77777777" w:rsidR="00E1057E" w:rsidRPr="00A166B2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2,9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3B7296" w14:textId="77777777" w:rsidR="00E1057E" w:rsidRPr="00A166B2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3,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3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A7BC89" w14:textId="77777777" w:rsidR="00E1057E" w:rsidRPr="00A166B2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  <w:lang w:val="en-US"/>
              </w:rPr>
              <w:t>2,6</w:t>
            </w:r>
            <w:r w:rsidRPr="00A166B2">
              <w:rPr>
                <w:rFonts w:ascii="Times New Roman" w:eastAsia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E1057E" w:rsidRPr="007C0555" w14:paraId="4E10AAD7" w14:textId="77777777" w:rsidTr="003E59BA">
        <w:trPr>
          <w:trHeight w:val="5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47DED13C" w14:textId="77777777" w:rsidR="00E1057E" w:rsidRPr="007C0555" w:rsidRDefault="00E1057E" w:rsidP="003E59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Јануар-јул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2024.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0DD665" w14:textId="77777777" w:rsidR="00E1057E" w:rsidRPr="00C25D91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E6B43D" w14:textId="77777777" w:rsidR="00E1057E" w:rsidRPr="00506AC6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3,27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D4FF2" w14:textId="77777777" w:rsidR="00E1057E" w:rsidRPr="00506AC6" w:rsidRDefault="00E1057E" w:rsidP="003E59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2,63</w:t>
            </w:r>
          </w:p>
        </w:tc>
      </w:tr>
    </w:tbl>
    <w:p w14:paraId="7076CF39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18F8A4BC" w14:textId="77777777" w:rsidR="00E1057E" w:rsidRDefault="00E1057E" w:rsidP="00E1057E">
      <w:pPr>
        <w:spacing w:after="0" w:line="240" w:lineRule="auto"/>
        <w:ind w:right="112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15D490D9" w14:textId="77777777" w:rsidR="00E1057E" w:rsidRDefault="00E1057E" w:rsidP="00E1057E">
      <w:pPr>
        <w:spacing w:after="0" w:line="240" w:lineRule="auto"/>
        <w:ind w:right="112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16C5926D" w14:textId="77777777" w:rsidR="00E1057E" w:rsidRDefault="00E1057E" w:rsidP="00E1057E">
      <w:pPr>
        <w:spacing w:after="0" w:line="240" w:lineRule="auto"/>
        <w:ind w:right="112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6C2EEF76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6842CEDD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32AA9EEC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41732459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149021BE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1EA6C6C9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401C1842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4C8EB841" w14:textId="77777777" w:rsidR="00E1057E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348F1EEA" w14:textId="10DB6A6E" w:rsidR="00E1057E" w:rsidRPr="007C0555" w:rsidRDefault="00E1057E" w:rsidP="00E1057E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Доласци туриста по врстама туристичких места</w:t>
      </w:r>
    </w:p>
    <w:p w14:paraId="71A1BD23" w14:textId="77777777" w:rsidR="00E1057E" w:rsidRPr="007C0555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периоду јануар-јул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202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4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године</w:t>
      </w:r>
    </w:p>
    <w:p w14:paraId="64E1E884" w14:textId="77777777" w:rsidR="00E1057E" w:rsidRPr="007C0555" w:rsidRDefault="00E1057E" w:rsidP="00E105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49A1F315" w14:textId="77777777" w:rsidR="00E1057E" w:rsidRPr="00CA53C4" w:rsidRDefault="00E1057E" w:rsidP="00E1057E">
      <w:pPr>
        <w:numPr>
          <w:ilvl w:val="0"/>
          <w:numId w:val="3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CA53C4">
        <w:rPr>
          <w:rFonts w:ascii="Times New Roman" w:hAnsi="Times New Roman"/>
          <w:b/>
          <w:lang w:val="ru-RU" w:eastAsia="en-GB"/>
        </w:rPr>
        <w:t>Београд</w:t>
      </w:r>
      <w:r w:rsidRPr="00CA53C4">
        <w:rPr>
          <w:rFonts w:ascii="Times New Roman" w:hAnsi="Times New Roman"/>
          <w:lang w:val="ru-RU" w:eastAsia="en-GB"/>
        </w:rPr>
        <w:t xml:space="preserve"> је у  </w:t>
      </w:r>
      <w:bookmarkStart w:id="4" w:name="_Hlk136506398"/>
      <w:proofErr w:type="spellStart"/>
      <w:r w:rsidRPr="00CA53C4">
        <w:rPr>
          <w:rFonts w:ascii="Times New Roman" w:hAnsi="Times New Roman"/>
          <w:lang w:eastAsia="en-GB"/>
        </w:rPr>
        <w:t>периоду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јануар-јул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bookmarkEnd w:id="4"/>
      <w:r w:rsidRPr="00CA53C4">
        <w:rPr>
          <w:rFonts w:ascii="Times New Roman" w:hAnsi="Times New Roman"/>
          <w:lang w:val="ru-RU" w:eastAsia="en-GB"/>
        </w:rPr>
        <w:t>2024. године забележио</w:t>
      </w:r>
      <w:r w:rsidRPr="00CA53C4">
        <w:rPr>
          <w:rFonts w:ascii="Times New Roman" w:hAnsi="Times New Roman"/>
          <w:lang w:val="ru-RU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укупно </w:t>
      </w:r>
      <w:r w:rsidRPr="00E02420">
        <w:rPr>
          <w:rFonts w:ascii="Times New Roman" w:eastAsia="Times New Roman" w:hAnsi="Times New Roman" w:cs="Times New Roman"/>
          <w:color w:val="000000"/>
        </w:rPr>
        <w:t>831</w:t>
      </w:r>
      <w:r w:rsidRPr="00CA53C4">
        <w:rPr>
          <w:rFonts w:ascii="Times New Roman" w:eastAsia="Times New Roman" w:hAnsi="Times New Roman"/>
          <w:color w:val="000000"/>
        </w:rPr>
        <w:t>.</w:t>
      </w:r>
      <w:r w:rsidRPr="00E02420">
        <w:rPr>
          <w:rFonts w:ascii="Times New Roman" w:eastAsia="Times New Roman" w:hAnsi="Times New Roman" w:cs="Times New Roman"/>
          <w:color w:val="000000"/>
        </w:rPr>
        <w:t>039</w:t>
      </w:r>
      <w:r w:rsidRPr="00CA53C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A53C4">
        <w:rPr>
          <w:rFonts w:ascii="Times New Roman" w:eastAsia="Times New Roman" w:hAnsi="Times New Roman"/>
        </w:rPr>
        <w:t>долазака</w:t>
      </w:r>
      <w:proofErr w:type="spellEnd"/>
      <w:r w:rsidRPr="00CA53C4">
        <w:rPr>
          <w:rFonts w:ascii="Times New Roman" w:eastAsia="Times New Roman" w:hAnsi="Times New Roman"/>
        </w:rPr>
        <w:t xml:space="preserve"> </w:t>
      </w:r>
      <w:proofErr w:type="spellStart"/>
      <w:r w:rsidRPr="00CA53C4">
        <w:rPr>
          <w:rFonts w:ascii="Times New Roman" w:eastAsia="Times New Roman" w:hAnsi="Times New Roman"/>
        </w:rPr>
        <w:t>туриста</w:t>
      </w:r>
      <w:proofErr w:type="spellEnd"/>
      <w:r w:rsidRPr="00CA53C4">
        <w:rPr>
          <w:rFonts w:ascii="Times New Roman" w:eastAsia="Times New Roman" w:hAnsi="Times New Roman"/>
        </w:rPr>
        <w:t xml:space="preserve"> (</w:t>
      </w:r>
      <w:r w:rsidRPr="00CA53C4">
        <w:rPr>
          <w:rFonts w:ascii="Times New Roman" w:hAnsi="Times New Roman"/>
          <w:lang w:val="ru-RU" w:eastAsia="en-GB"/>
        </w:rPr>
        <w:t xml:space="preserve">раст од </w:t>
      </w:r>
      <w:r w:rsidRPr="00CA53C4">
        <w:rPr>
          <w:rFonts w:ascii="Times New Roman" w:hAnsi="Times New Roman"/>
          <w:lang w:val="en-US" w:eastAsia="en-GB"/>
        </w:rPr>
        <w:t>13,1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ru-RU" w:eastAsia="en-GB"/>
        </w:rPr>
        <w:t xml:space="preserve"> у односу на исти перид 2023. године), при чему је број долазака домаћих туриста износио </w:t>
      </w:r>
      <w:r w:rsidRPr="00E02420">
        <w:rPr>
          <w:rFonts w:ascii="Times New Roman" w:eastAsia="Times New Roman" w:hAnsi="Times New Roman" w:cs="Times New Roman"/>
          <w:color w:val="000000"/>
        </w:rPr>
        <w:t>108</w:t>
      </w:r>
      <w:r w:rsidRPr="00CA53C4">
        <w:rPr>
          <w:rFonts w:ascii="Times New Roman" w:eastAsia="Times New Roman" w:hAnsi="Times New Roman"/>
          <w:color w:val="000000"/>
        </w:rPr>
        <w:t>.</w:t>
      </w:r>
      <w:r w:rsidRPr="00E02420">
        <w:rPr>
          <w:rFonts w:ascii="Times New Roman" w:eastAsia="Times New Roman" w:hAnsi="Times New Roman" w:cs="Times New Roman"/>
          <w:color w:val="000000"/>
        </w:rPr>
        <w:t>283</w:t>
      </w:r>
      <w:r w:rsidRPr="00CA53C4">
        <w:rPr>
          <w:rFonts w:ascii="Times New Roman" w:hAnsi="Times New Roman"/>
          <w:lang w:val="ru-RU" w:eastAsia="en-GB"/>
        </w:rPr>
        <w:t xml:space="preserve"> (раст од </w:t>
      </w:r>
      <w:r w:rsidRPr="00CA53C4">
        <w:rPr>
          <w:rFonts w:ascii="Times New Roman" w:hAnsi="Times New Roman"/>
          <w:lang w:eastAsia="en-GB"/>
        </w:rPr>
        <w:t>0,5%</w:t>
      </w:r>
      <w:r w:rsidRPr="00CA53C4">
        <w:rPr>
          <w:rFonts w:ascii="Times New Roman" w:hAnsi="Times New Roman"/>
          <w:lang w:val="ru-RU" w:eastAsia="en-GB"/>
        </w:rPr>
        <w:t>), а број долазака страних туриста је износио</w:t>
      </w:r>
      <w:r w:rsidRPr="00CA53C4">
        <w:rPr>
          <w:rFonts w:ascii="Times New Roman" w:eastAsia="Times New Roman" w:hAnsi="Times New Roman"/>
        </w:rPr>
        <w:t xml:space="preserve"> </w:t>
      </w:r>
      <w:r w:rsidRPr="00E02420">
        <w:rPr>
          <w:rFonts w:ascii="Times New Roman" w:eastAsia="Times New Roman" w:hAnsi="Times New Roman" w:cs="Times New Roman"/>
          <w:color w:val="000000"/>
        </w:rPr>
        <w:t>722</w:t>
      </w:r>
      <w:r w:rsidRPr="00CA53C4">
        <w:rPr>
          <w:rFonts w:ascii="Times New Roman" w:eastAsia="Times New Roman" w:hAnsi="Times New Roman"/>
          <w:color w:val="000000"/>
        </w:rPr>
        <w:t>.</w:t>
      </w:r>
      <w:r w:rsidRPr="00E02420">
        <w:rPr>
          <w:rFonts w:ascii="Times New Roman" w:eastAsia="Times New Roman" w:hAnsi="Times New Roman" w:cs="Times New Roman"/>
          <w:color w:val="000000"/>
        </w:rPr>
        <w:t>756</w:t>
      </w:r>
      <w:r w:rsidRPr="00CA53C4">
        <w:rPr>
          <w:rFonts w:ascii="Times New Roman" w:hAnsi="Times New Roman"/>
          <w:lang w:eastAsia="en-GB"/>
        </w:rPr>
        <w:t xml:space="preserve"> (</w:t>
      </w:r>
      <w:proofErr w:type="spellStart"/>
      <w:r w:rsidRPr="00CA53C4">
        <w:rPr>
          <w:rFonts w:ascii="Times New Roman" w:hAnsi="Times New Roman"/>
          <w:lang w:eastAsia="en-GB"/>
        </w:rPr>
        <w:t>раст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од</w:t>
      </w:r>
      <w:proofErr w:type="spellEnd"/>
      <w:r w:rsidRPr="00CA53C4">
        <w:rPr>
          <w:rFonts w:ascii="Times New Roman" w:hAnsi="Times New Roman"/>
          <w:lang w:val="ru-RU" w:eastAsia="en-GB"/>
        </w:rPr>
        <w:t xml:space="preserve">  </w:t>
      </w:r>
      <w:r w:rsidRPr="00CA53C4">
        <w:rPr>
          <w:rFonts w:ascii="Times New Roman" w:hAnsi="Times New Roman"/>
          <w:lang w:eastAsia="en-GB"/>
        </w:rPr>
        <w:t>15,2%</w:t>
      </w:r>
      <w:r w:rsidRPr="00CA53C4">
        <w:rPr>
          <w:rFonts w:ascii="Times New Roman" w:hAnsi="Times New Roman"/>
          <w:lang w:val="ru-RU" w:eastAsia="en-GB"/>
        </w:rPr>
        <w:t xml:space="preserve"> )</w:t>
      </w:r>
      <w:r w:rsidRPr="00CA53C4">
        <w:rPr>
          <w:rFonts w:ascii="Times New Roman" w:hAnsi="Times New Roman"/>
          <w:lang w:eastAsia="en-GB"/>
        </w:rPr>
        <w:t xml:space="preserve">.     </w:t>
      </w:r>
    </w:p>
    <w:p w14:paraId="64F75261" w14:textId="77777777" w:rsidR="00E1057E" w:rsidRPr="00CA53C4" w:rsidRDefault="00E1057E" w:rsidP="00E1057E">
      <w:pPr>
        <w:numPr>
          <w:ilvl w:val="0"/>
          <w:numId w:val="3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CA53C4">
        <w:rPr>
          <w:rFonts w:ascii="Times New Roman" w:hAnsi="Times New Roman"/>
          <w:lang w:val="ru-RU" w:eastAsia="en-GB"/>
        </w:rPr>
        <w:t xml:space="preserve">У </w:t>
      </w:r>
      <w:r w:rsidRPr="00CA53C4">
        <w:rPr>
          <w:rFonts w:ascii="Times New Roman" w:hAnsi="Times New Roman"/>
          <w:b/>
          <w:lang w:val="ru-RU" w:eastAsia="en-GB"/>
        </w:rPr>
        <w:t>бањским местима</w:t>
      </w:r>
      <w:r w:rsidRPr="00CA53C4">
        <w:rPr>
          <w:rFonts w:ascii="Times New Roman" w:hAnsi="Times New Roman"/>
          <w:lang w:val="ru-RU" w:eastAsia="en-GB"/>
        </w:rPr>
        <w:t xml:space="preserve"> је у </w:t>
      </w:r>
      <w:proofErr w:type="spellStart"/>
      <w:r w:rsidRPr="00CA53C4">
        <w:rPr>
          <w:rFonts w:ascii="Times New Roman" w:hAnsi="Times New Roman"/>
          <w:lang w:eastAsia="en-GB"/>
        </w:rPr>
        <w:t>периоду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јануар-јул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>2024. године забележено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Pr="00E02420">
        <w:rPr>
          <w:rFonts w:ascii="Times New Roman" w:eastAsia="Times New Roman" w:hAnsi="Times New Roman" w:cs="Times New Roman"/>
          <w:color w:val="000000"/>
        </w:rPr>
        <w:t>367</w:t>
      </w:r>
      <w:r w:rsidRPr="00CA53C4">
        <w:rPr>
          <w:rFonts w:ascii="Times New Roman" w:eastAsia="Times New Roman" w:hAnsi="Times New Roman"/>
          <w:color w:val="000000"/>
        </w:rPr>
        <w:t>.</w:t>
      </w:r>
      <w:r w:rsidRPr="00E02420">
        <w:rPr>
          <w:rFonts w:ascii="Times New Roman" w:eastAsia="Times New Roman" w:hAnsi="Times New Roman" w:cs="Times New Roman"/>
          <w:color w:val="000000"/>
        </w:rPr>
        <w:t>517</w:t>
      </w:r>
      <w:r w:rsidRPr="00CA53C4">
        <w:rPr>
          <w:rFonts w:ascii="Times New Roman" w:hAnsi="Times New Roman"/>
          <w:lang w:val="ru-RU" w:eastAsia="en-GB"/>
        </w:rPr>
        <w:t xml:space="preserve"> укупно долазака (раст од </w:t>
      </w:r>
      <w:r w:rsidRPr="00CA53C4">
        <w:rPr>
          <w:rFonts w:ascii="Times New Roman" w:hAnsi="Times New Roman"/>
          <w:lang w:eastAsia="en-GB"/>
        </w:rPr>
        <w:t>1,8</w:t>
      </w:r>
      <w:r w:rsidRPr="00CA53C4">
        <w:rPr>
          <w:rFonts w:ascii="Times New Roman" w:hAnsi="Times New Roman"/>
          <w:lang w:val="ru-RU" w:eastAsia="en-GB"/>
        </w:rPr>
        <w:t>% у односу на исти период 2023. године), од чега су домаћи туристи остварили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Pr="00E02420">
        <w:rPr>
          <w:rFonts w:ascii="Times New Roman" w:eastAsia="Times New Roman" w:hAnsi="Times New Roman" w:cs="Times New Roman"/>
          <w:color w:val="000000"/>
        </w:rPr>
        <w:t>294</w:t>
      </w:r>
      <w:r w:rsidRPr="00CA53C4">
        <w:rPr>
          <w:rFonts w:ascii="Times New Roman" w:eastAsia="Times New Roman" w:hAnsi="Times New Roman"/>
          <w:color w:val="000000"/>
        </w:rPr>
        <w:t>.</w:t>
      </w:r>
      <w:r w:rsidRPr="00E02420">
        <w:rPr>
          <w:rFonts w:ascii="Times New Roman" w:eastAsia="Times New Roman" w:hAnsi="Times New Roman" w:cs="Times New Roman"/>
          <w:color w:val="000000"/>
        </w:rPr>
        <w:t>563</w:t>
      </w:r>
      <w:r w:rsidRPr="00CA53C4">
        <w:rPr>
          <w:rFonts w:ascii="Times New Roman" w:hAnsi="Times New Roman"/>
          <w:lang w:val="ru-RU" w:eastAsia="en-GB"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долазакa</w:t>
      </w:r>
      <w:proofErr w:type="spellEnd"/>
      <w:r w:rsidRPr="00CA53C4">
        <w:rPr>
          <w:rFonts w:ascii="Times New Roman" w:hAnsi="Times New Roman"/>
          <w:lang w:val="ru-RU" w:eastAsia="en-GB"/>
        </w:rPr>
        <w:t xml:space="preserve"> (</w:t>
      </w:r>
      <w:r>
        <w:rPr>
          <w:rFonts w:ascii="Times New Roman" w:hAnsi="Times New Roman"/>
          <w:lang w:val="ru-RU" w:eastAsia="en-GB"/>
        </w:rPr>
        <w:t xml:space="preserve">негативан </w:t>
      </w:r>
      <w:r w:rsidRPr="00C7325E">
        <w:rPr>
          <w:rFonts w:ascii="Times New Roman" w:hAnsi="Times New Roman"/>
          <w:lang w:val="ru-RU" w:eastAsia="en-GB"/>
        </w:rPr>
        <w:t xml:space="preserve">раст од </w:t>
      </w:r>
      <w:r w:rsidRPr="00C7325E">
        <w:rPr>
          <w:rFonts w:ascii="Times New Roman" w:hAnsi="Times New Roman"/>
          <w:lang w:eastAsia="en-GB"/>
        </w:rPr>
        <w:t>-0,5%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), а страни </w:t>
      </w:r>
      <w:r w:rsidRPr="00E02420">
        <w:rPr>
          <w:rFonts w:ascii="Times New Roman" w:eastAsia="Times New Roman" w:hAnsi="Times New Roman" w:cs="Times New Roman"/>
          <w:color w:val="000000"/>
        </w:rPr>
        <w:t>72</w:t>
      </w:r>
      <w:r w:rsidRPr="00CA53C4">
        <w:rPr>
          <w:rFonts w:ascii="Times New Roman" w:eastAsia="Times New Roman" w:hAnsi="Times New Roman"/>
          <w:color w:val="000000"/>
        </w:rPr>
        <w:t>.</w:t>
      </w:r>
      <w:r w:rsidRPr="00E02420">
        <w:rPr>
          <w:rFonts w:ascii="Times New Roman" w:eastAsia="Times New Roman" w:hAnsi="Times New Roman" w:cs="Times New Roman"/>
          <w:color w:val="000000"/>
        </w:rPr>
        <w:t>954</w:t>
      </w:r>
      <w:r w:rsidRPr="00CA53C4">
        <w:rPr>
          <w:rFonts w:ascii="Times New Roman" w:hAnsi="Times New Roman"/>
          <w:lang w:val="ru-RU" w:eastAsia="en-GB"/>
        </w:rPr>
        <w:t xml:space="preserve"> (раст од </w:t>
      </w:r>
      <w:r w:rsidRPr="00CA53C4">
        <w:rPr>
          <w:rFonts w:ascii="Times New Roman" w:hAnsi="Times New Roman"/>
          <w:lang w:val="en-US" w:eastAsia="en-GB"/>
        </w:rPr>
        <w:t>12,5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ru-RU" w:eastAsia="en-GB"/>
        </w:rPr>
        <w:t>).</w:t>
      </w:r>
    </w:p>
    <w:p w14:paraId="7F2046B3" w14:textId="77777777" w:rsidR="00E1057E" w:rsidRPr="00CA53C4" w:rsidRDefault="00E1057E" w:rsidP="00E1057E">
      <w:pPr>
        <w:numPr>
          <w:ilvl w:val="0"/>
          <w:numId w:val="3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CA53C4">
        <w:rPr>
          <w:rFonts w:ascii="Times New Roman" w:hAnsi="Times New Roman"/>
          <w:lang w:val="ru-RU" w:eastAsia="en-GB"/>
        </w:rPr>
        <w:t xml:space="preserve">У </w:t>
      </w:r>
      <w:r w:rsidRPr="00CA53C4">
        <w:rPr>
          <w:rFonts w:ascii="Times New Roman" w:hAnsi="Times New Roman"/>
          <w:b/>
          <w:lang w:val="ru-RU" w:eastAsia="en-GB"/>
        </w:rPr>
        <w:t>планинским центрима</w:t>
      </w:r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је у </w:t>
      </w:r>
      <w:proofErr w:type="spellStart"/>
      <w:r w:rsidRPr="00CA53C4">
        <w:rPr>
          <w:rFonts w:ascii="Times New Roman" w:hAnsi="Times New Roman"/>
          <w:lang w:eastAsia="en-GB"/>
        </w:rPr>
        <w:t>периоду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јануар-јул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2024. године регистровано укупно </w:t>
      </w:r>
      <w:r w:rsidRPr="00CA53C4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E02420">
        <w:rPr>
          <w:rFonts w:ascii="Times New Roman" w:eastAsia="Times New Roman" w:hAnsi="Times New Roman" w:cs="Times New Roman"/>
          <w:color w:val="000000"/>
        </w:rPr>
        <w:t>553</w:t>
      </w:r>
      <w:r w:rsidRPr="00CA53C4">
        <w:rPr>
          <w:rFonts w:ascii="Times New Roman" w:eastAsia="Times New Roman" w:hAnsi="Times New Roman"/>
          <w:color w:val="000000"/>
        </w:rPr>
        <w:t>.</w:t>
      </w:r>
      <w:r w:rsidRPr="00E02420">
        <w:rPr>
          <w:rFonts w:ascii="Times New Roman" w:eastAsia="Times New Roman" w:hAnsi="Times New Roman" w:cs="Times New Roman"/>
          <w:color w:val="000000"/>
        </w:rPr>
        <w:t>002</w:t>
      </w:r>
      <w:r w:rsidRPr="00CA53C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долазака</w:t>
      </w:r>
      <w:proofErr w:type="spellEnd"/>
      <w:r w:rsidRPr="00CA53C4">
        <w:rPr>
          <w:rFonts w:ascii="Times New Roman" w:eastAsia="Times New Roman" w:hAnsi="Times New Roman"/>
          <w:bCs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туриста</w:t>
      </w:r>
      <w:proofErr w:type="spellEnd"/>
      <w:r w:rsidRPr="00CA53C4">
        <w:rPr>
          <w:rFonts w:ascii="Times New Roman" w:eastAsia="Times New Roman" w:hAnsi="Times New Roman"/>
          <w:bCs/>
        </w:rPr>
        <w:t xml:space="preserve"> (</w:t>
      </w:r>
      <w:proofErr w:type="spellStart"/>
      <w:r w:rsidRPr="00CA53C4">
        <w:rPr>
          <w:rFonts w:ascii="Times New Roman" w:hAnsi="Times New Roman"/>
          <w:lang w:eastAsia="en-GB"/>
        </w:rPr>
        <w:t>раст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од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en-US" w:eastAsia="en-GB"/>
        </w:rPr>
        <w:t>14,1</w:t>
      </w:r>
      <w:r w:rsidRPr="00CA53C4">
        <w:rPr>
          <w:rFonts w:ascii="Times New Roman" w:hAnsi="Times New Roman"/>
          <w:lang w:eastAsia="en-GB"/>
        </w:rPr>
        <w:t xml:space="preserve">% у </w:t>
      </w:r>
      <w:proofErr w:type="spellStart"/>
      <w:r w:rsidRPr="00CA53C4">
        <w:rPr>
          <w:rFonts w:ascii="Times New Roman" w:hAnsi="Times New Roman"/>
          <w:lang w:eastAsia="en-GB"/>
        </w:rPr>
        <w:t>односу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на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исти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период</w:t>
      </w:r>
      <w:proofErr w:type="spellEnd"/>
      <w:r w:rsidRPr="00CA53C4">
        <w:rPr>
          <w:rFonts w:ascii="Times New Roman" w:hAnsi="Times New Roman"/>
          <w:lang w:eastAsia="en-GB"/>
        </w:rPr>
        <w:t xml:space="preserve"> 2023. </w:t>
      </w:r>
      <w:proofErr w:type="spellStart"/>
      <w:r w:rsidRPr="00CA53C4">
        <w:rPr>
          <w:rFonts w:ascii="Times New Roman" w:hAnsi="Times New Roman"/>
          <w:lang w:eastAsia="en-GB"/>
        </w:rPr>
        <w:t>године</w:t>
      </w:r>
      <w:proofErr w:type="spellEnd"/>
      <w:r w:rsidRPr="00CA53C4">
        <w:rPr>
          <w:rFonts w:ascii="Times New Roman" w:hAnsi="Times New Roman"/>
          <w:lang w:eastAsia="en-GB"/>
        </w:rPr>
        <w:t>).</w:t>
      </w:r>
      <w:r w:rsidRPr="00CA53C4">
        <w:rPr>
          <w:rFonts w:ascii="Times New Roman" w:hAnsi="Times New Roman"/>
          <w:lang w:val="ru-RU" w:eastAsia="en-GB"/>
        </w:rPr>
        <w:t xml:space="preserve"> Број долазака домаћих туриста износио је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Pr="00E02420">
        <w:rPr>
          <w:rFonts w:ascii="Times New Roman" w:eastAsia="Times New Roman" w:hAnsi="Times New Roman" w:cs="Times New Roman"/>
          <w:color w:val="000000"/>
        </w:rPr>
        <w:t>413</w:t>
      </w:r>
      <w:r w:rsidRPr="00CA53C4">
        <w:rPr>
          <w:rFonts w:ascii="Times New Roman" w:eastAsia="Times New Roman" w:hAnsi="Times New Roman"/>
          <w:color w:val="000000"/>
        </w:rPr>
        <w:t>.</w:t>
      </w:r>
      <w:r w:rsidRPr="00E02420">
        <w:rPr>
          <w:rFonts w:ascii="Times New Roman" w:eastAsia="Times New Roman" w:hAnsi="Times New Roman" w:cs="Times New Roman"/>
          <w:color w:val="000000"/>
        </w:rPr>
        <w:t>525</w:t>
      </w:r>
      <w:r w:rsidRPr="00CA53C4">
        <w:rPr>
          <w:rFonts w:ascii="Times New Roman" w:hAnsi="Times New Roman"/>
          <w:lang w:val="ru-RU" w:eastAsia="en-GB"/>
        </w:rPr>
        <w:t xml:space="preserve"> (</w:t>
      </w:r>
      <w:proofErr w:type="spellStart"/>
      <w:r w:rsidRPr="00CA53C4">
        <w:rPr>
          <w:rFonts w:ascii="Times New Roman" w:hAnsi="Times New Roman"/>
          <w:lang w:eastAsia="en-GB"/>
        </w:rPr>
        <w:t>раст</w:t>
      </w:r>
      <w:proofErr w:type="spellEnd"/>
      <w:r w:rsidRPr="00CA53C4">
        <w:rPr>
          <w:rFonts w:ascii="Times New Roman" w:hAnsi="Times New Roman"/>
          <w:lang w:val="ru-RU" w:eastAsia="en-GB"/>
        </w:rPr>
        <w:t xml:space="preserve"> од </w:t>
      </w:r>
      <w:r w:rsidRPr="00CA53C4">
        <w:rPr>
          <w:rFonts w:ascii="Times New Roman" w:hAnsi="Times New Roman"/>
          <w:lang w:val="en-US" w:eastAsia="en-GB"/>
        </w:rPr>
        <w:t>8,4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ru-RU" w:eastAsia="en-GB"/>
        </w:rPr>
        <w:t xml:space="preserve"> ), док је број долазака страних туриста био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Pr="00E02420">
        <w:rPr>
          <w:rFonts w:ascii="Times New Roman" w:eastAsia="Times New Roman" w:hAnsi="Times New Roman" w:cs="Times New Roman"/>
          <w:color w:val="000000"/>
        </w:rPr>
        <w:t>139</w:t>
      </w:r>
      <w:r w:rsidRPr="00CA53C4">
        <w:rPr>
          <w:rFonts w:ascii="Times New Roman" w:eastAsia="Times New Roman" w:hAnsi="Times New Roman"/>
          <w:color w:val="000000"/>
        </w:rPr>
        <w:t>.</w:t>
      </w:r>
      <w:r w:rsidRPr="00E02420">
        <w:rPr>
          <w:rFonts w:ascii="Times New Roman" w:eastAsia="Times New Roman" w:hAnsi="Times New Roman" w:cs="Times New Roman"/>
          <w:color w:val="000000"/>
        </w:rPr>
        <w:t>477</w:t>
      </w:r>
      <w:r w:rsidRPr="00CA53C4">
        <w:rPr>
          <w:rFonts w:ascii="Times New Roman" w:hAnsi="Times New Roman"/>
          <w:lang w:val="ru-RU" w:eastAsia="en-GB"/>
        </w:rPr>
        <w:t xml:space="preserve"> (раст од </w:t>
      </w:r>
      <w:r>
        <w:rPr>
          <w:rFonts w:ascii="Times New Roman" w:hAnsi="Times New Roman"/>
          <w:lang w:val="sr-Cyrl-RS" w:eastAsia="en-GB"/>
        </w:rPr>
        <w:t>35,4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>).</w:t>
      </w:r>
    </w:p>
    <w:p w14:paraId="14453DB6" w14:textId="77777777" w:rsidR="00E1057E" w:rsidRPr="00BD3266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2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1611"/>
        <w:gridCol w:w="1134"/>
        <w:gridCol w:w="1065"/>
        <w:gridCol w:w="1021"/>
        <w:gridCol w:w="1153"/>
        <w:gridCol w:w="900"/>
      </w:tblGrid>
      <w:tr w:rsidR="00E1057E" w:rsidRPr="00515932" w14:paraId="431BE039" w14:textId="77777777" w:rsidTr="003E59BA">
        <w:trPr>
          <w:trHeight w:val="450"/>
        </w:trPr>
        <w:tc>
          <w:tcPr>
            <w:tcW w:w="2321" w:type="dxa"/>
            <w:vMerge w:val="restart"/>
            <w:shd w:val="clear" w:color="auto" w:fill="F79646"/>
            <w:vAlign w:val="center"/>
            <w:hideMark/>
          </w:tcPr>
          <w:p w14:paraId="3F5D2C2F" w14:textId="77777777" w:rsidR="00E1057E" w:rsidRPr="0051593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Јануар-јул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51593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51593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884" w:type="dxa"/>
            <w:gridSpan w:val="6"/>
            <w:vMerge w:val="restart"/>
            <w:shd w:val="clear" w:color="auto" w:fill="C6EFCE"/>
            <w:noWrap/>
            <w:vAlign w:val="center"/>
            <w:hideMark/>
          </w:tcPr>
          <w:p w14:paraId="7474E256" w14:textId="77777777" w:rsidR="00E1057E" w:rsidRPr="0051593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ДОЛАСЦИ</w:t>
            </w:r>
          </w:p>
        </w:tc>
      </w:tr>
      <w:tr w:rsidR="00E1057E" w:rsidRPr="00515932" w14:paraId="28B479A4" w14:textId="77777777" w:rsidTr="003E59BA">
        <w:trPr>
          <w:trHeight w:val="450"/>
        </w:trPr>
        <w:tc>
          <w:tcPr>
            <w:tcW w:w="2321" w:type="dxa"/>
            <w:vMerge/>
            <w:vAlign w:val="center"/>
            <w:hideMark/>
          </w:tcPr>
          <w:p w14:paraId="1F75C29A" w14:textId="77777777" w:rsidR="00E1057E" w:rsidRPr="0051593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884" w:type="dxa"/>
            <w:gridSpan w:val="6"/>
            <w:vMerge/>
            <w:vAlign w:val="center"/>
            <w:hideMark/>
          </w:tcPr>
          <w:p w14:paraId="03B743E6" w14:textId="77777777" w:rsidR="00E1057E" w:rsidRPr="0051593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E1057E" w:rsidRPr="00515932" w14:paraId="596AC219" w14:textId="77777777" w:rsidTr="003E59BA">
        <w:trPr>
          <w:trHeight w:val="450"/>
        </w:trPr>
        <w:tc>
          <w:tcPr>
            <w:tcW w:w="2321" w:type="dxa"/>
            <w:vMerge/>
            <w:vAlign w:val="center"/>
            <w:hideMark/>
          </w:tcPr>
          <w:p w14:paraId="2EAB4D10" w14:textId="77777777" w:rsidR="00E1057E" w:rsidRPr="0051593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611" w:type="dxa"/>
            <w:vMerge w:val="restart"/>
            <w:shd w:val="clear" w:color="auto" w:fill="C6EFCE"/>
            <w:noWrap/>
            <w:vAlign w:val="center"/>
            <w:hideMark/>
          </w:tcPr>
          <w:p w14:paraId="7CB83966" w14:textId="77777777" w:rsidR="00E1057E" w:rsidRPr="0051593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1134" w:type="dxa"/>
            <w:vMerge w:val="restart"/>
            <w:vAlign w:val="center"/>
            <w:hideMark/>
          </w:tcPr>
          <w:p w14:paraId="427EEF0C" w14:textId="77777777" w:rsidR="00E1057E" w:rsidRPr="0051593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065" w:type="dxa"/>
            <w:vMerge w:val="restart"/>
            <w:shd w:val="clear" w:color="auto" w:fill="C6EFCE"/>
            <w:noWrap/>
            <w:vAlign w:val="center"/>
            <w:hideMark/>
          </w:tcPr>
          <w:p w14:paraId="1AA575E7" w14:textId="77777777" w:rsidR="00E1057E" w:rsidRPr="0051593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1021" w:type="dxa"/>
            <w:vMerge w:val="restart"/>
            <w:vAlign w:val="center"/>
            <w:hideMark/>
          </w:tcPr>
          <w:p w14:paraId="58A8F0E3" w14:textId="77777777" w:rsidR="00E1057E" w:rsidRPr="0051593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153" w:type="dxa"/>
            <w:vMerge w:val="restart"/>
            <w:shd w:val="clear" w:color="auto" w:fill="C6EFCE"/>
            <w:noWrap/>
            <w:vAlign w:val="center"/>
            <w:hideMark/>
          </w:tcPr>
          <w:p w14:paraId="642E29BA" w14:textId="77777777" w:rsidR="00E1057E" w:rsidRPr="0051593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900" w:type="dxa"/>
            <w:vMerge w:val="restart"/>
            <w:vAlign w:val="center"/>
            <w:hideMark/>
          </w:tcPr>
          <w:p w14:paraId="5A03A8AC" w14:textId="77777777" w:rsidR="00E1057E" w:rsidRPr="0051593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51593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E1057E" w:rsidRPr="00515932" w14:paraId="2D811FE0" w14:textId="77777777" w:rsidTr="003E59BA">
        <w:trPr>
          <w:trHeight w:val="450"/>
        </w:trPr>
        <w:tc>
          <w:tcPr>
            <w:tcW w:w="2321" w:type="dxa"/>
            <w:vMerge/>
            <w:vAlign w:val="center"/>
            <w:hideMark/>
          </w:tcPr>
          <w:p w14:paraId="6FA51D55" w14:textId="77777777" w:rsidR="00E1057E" w:rsidRPr="00515932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611" w:type="dxa"/>
            <w:vMerge/>
            <w:vAlign w:val="center"/>
            <w:hideMark/>
          </w:tcPr>
          <w:p w14:paraId="2C63476E" w14:textId="77777777" w:rsidR="00E1057E" w:rsidRPr="00515932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7B8230B" w14:textId="77777777" w:rsidR="00E1057E" w:rsidRPr="00515932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E256643" w14:textId="77777777" w:rsidR="00E1057E" w:rsidRPr="00515932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21" w:type="dxa"/>
            <w:vMerge/>
            <w:vAlign w:val="center"/>
            <w:hideMark/>
          </w:tcPr>
          <w:p w14:paraId="2BD10F8D" w14:textId="77777777" w:rsidR="00E1057E" w:rsidRPr="00515932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53" w:type="dxa"/>
            <w:vMerge/>
            <w:vAlign w:val="center"/>
            <w:hideMark/>
          </w:tcPr>
          <w:p w14:paraId="0E4E6DC4" w14:textId="77777777" w:rsidR="00E1057E" w:rsidRPr="00515932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00" w:type="dxa"/>
            <w:vMerge/>
            <w:vAlign w:val="center"/>
            <w:hideMark/>
          </w:tcPr>
          <w:p w14:paraId="71D5AE00" w14:textId="77777777" w:rsidR="00E1057E" w:rsidRPr="00515932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</w:tr>
      <w:tr w:rsidR="00E1057E" w:rsidRPr="00515932" w14:paraId="2509E84D" w14:textId="77777777" w:rsidTr="003E59BA">
        <w:trPr>
          <w:trHeight w:val="203"/>
        </w:trPr>
        <w:tc>
          <w:tcPr>
            <w:tcW w:w="2321" w:type="dxa"/>
            <w:vAlign w:val="center"/>
          </w:tcPr>
          <w:p w14:paraId="4DB0A12D" w14:textId="77777777" w:rsidR="00E1057E" w:rsidRPr="00515932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15932">
              <w:rPr>
                <w:rFonts w:ascii="Times New Roman" w:hAnsi="Times New Roman"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611" w:type="dxa"/>
            <w:vAlign w:val="bottom"/>
          </w:tcPr>
          <w:p w14:paraId="0C241C29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517</w:t>
            </w:r>
          </w:p>
        </w:tc>
        <w:tc>
          <w:tcPr>
            <w:tcW w:w="1134" w:type="dxa"/>
            <w:vAlign w:val="bottom"/>
          </w:tcPr>
          <w:p w14:paraId="6058F815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065" w:type="dxa"/>
            <w:vAlign w:val="bottom"/>
          </w:tcPr>
          <w:p w14:paraId="50321764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21" w:type="dxa"/>
            <w:vAlign w:val="bottom"/>
          </w:tcPr>
          <w:p w14:paraId="2CB84865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53" w:type="dxa"/>
            <w:vAlign w:val="bottom"/>
          </w:tcPr>
          <w:p w14:paraId="34BE2834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954</w:t>
            </w:r>
          </w:p>
        </w:tc>
        <w:tc>
          <w:tcPr>
            <w:tcW w:w="900" w:type="dxa"/>
            <w:vAlign w:val="bottom"/>
          </w:tcPr>
          <w:p w14:paraId="7E1920BD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E1057E" w:rsidRPr="00515932" w14:paraId="7B00C1D6" w14:textId="77777777" w:rsidTr="003E59BA">
        <w:trPr>
          <w:trHeight w:val="203"/>
        </w:trPr>
        <w:tc>
          <w:tcPr>
            <w:tcW w:w="2321" w:type="dxa"/>
            <w:vAlign w:val="center"/>
          </w:tcPr>
          <w:p w14:paraId="08218C58" w14:textId="77777777" w:rsidR="00E1057E" w:rsidRPr="00515932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Планински</w:t>
            </w:r>
            <w:proofErr w:type="spellEnd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611" w:type="dxa"/>
            <w:tcBorders>
              <w:bottom w:val="single" w:sz="4" w:space="0" w:color="auto"/>
            </w:tcBorders>
            <w:vAlign w:val="bottom"/>
          </w:tcPr>
          <w:p w14:paraId="0A11D28E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14:paraId="68C7491B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bottom"/>
          </w:tcPr>
          <w:p w14:paraId="404C8180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14:paraId="5210EC88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153" w:type="dxa"/>
            <w:tcBorders>
              <w:bottom w:val="single" w:sz="4" w:space="0" w:color="auto"/>
            </w:tcBorders>
            <w:vAlign w:val="bottom"/>
          </w:tcPr>
          <w:p w14:paraId="6E4EFFDC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14:paraId="67BA8EAF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135,4</w:t>
            </w:r>
          </w:p>
        </w:tc>
      </w:tr>
      <w:tr w:rsidR="00E1057E" w:rsidRPr="00515932" w14:paraId="1A904221" w14:textId="77777777" w:rsidTr="003E59BA">
        <w:trPr>
          <w:trHeight w:val="203"/>
        </w:trPr>
        <w:tc>
          <w:tcPr>
            <w:tcW w:w="2321" w:type="dxa"/>
            <w:vAlign w:val="bottom"/>
          </w:tcPr>
          <w:p w14:paraId="67192F04" w14:textId="77777777" w:rsidR="00E1057E" w:rsidRPr="0051593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AB75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77CC7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A8688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D7A2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865F3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3BFE1B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</w:tr>
      <w:tr w:rsidR="00E1057E" w:rsidRPr="00515932" w14:paraId="77AD46D2" w14:textId="77777777" w:rsidTr="003E59BA">
        <w:trPr>
          <w:trHeight w:val="203"/>
        </w:trPr>
        <w:tc>
          <w:tcPr>
            <w:tcW w:w="2321" w:type="dxa"/>
            <w:vAlign w:val="bottom"/>
          </w:tcPr>
          <w:p w14:paraId="2B45AA2E" w14:textId="77777777" w:rsidR="00E1057E" w:rsidRPr="00515932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E7769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7C2AD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41DEB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CAD9D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D59F2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060C5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</w:tr>
      <w:tr w:rsidR="00E1057E" w:rsidRPr="00515932" w14:paraId="6CF5532C" w14:textId="77777777" w:rsidTr="003E59BA">
        <w:trPr>
          <w:trHeight w:val="203"/>
        </w:trPr>
        <w:tc>
          <w:tcPr>
            <w:tcW w:w="2321" w:type="dxa"/>
            <w:vAlign w:val="bottom"/>
          </w:tcPr>
          <w:p w14:paraId="4D82DDA6" w14:textId="77777777" w:rsidR="00E1057E" w:rsidRPr="00515932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E10C8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69C93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19E06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384D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F4BFF0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74051F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104,9</w:t>
            </w:r>
          </w:p>
        </w:tc>
      </w:tr>
      <w:tr w:rsidR="00E1057E" w:rsidRPr="00515932" w14:paraId="5E295161" w14:textId="77777777" w:rsidTr="003E59BA">
        <w:trPr>
          <w:trHeight w:val="203"/>
        </w:trPr>
        <w:tc>
          <w:tcPr>
            <w:tcW w:w="2321" w:type="dxa"/>
            <w:vAlign w:val="bottom"/>
          </w:tcPr>
          <w:p w14:paraId="1A84A1D1" w14:textId="77777777" w:rsidR="00E1057E" w:rsidRPr="00515932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098E1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5D44A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1218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8FC30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DF6C45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95AB4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</w:tr>
      <w:tr w:rsidR="00E1057E" w:rsidRPr="00515932" w14:paraId="125D6D58" w14:textId="77777777" w:rsidTr="003E59BA">
        <w:trPr>
          <w:trHeight w:val="203"/>
        </w:trPr>
        <w:tc>
          <w:tcPr>
            <w:tcW w:w="2321" w:type="dxa"/>
            <w:vAlign w:val="bottom"/>
          </w:tcPr>
          <w:p w14:paraId="7223D399" w14:textId="77777777" w:rsidR="00E1057E" w:rsidRPr="00515932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97ADB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B2183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18565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72F42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CE054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6B8D5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116,2</w:t>
            </w:r>
          </w:p>
        </w:tc>
      </w:tr>
      <w:tr w:rsidR="00E1057E" w:rsidRPr="00515932" w14:paraId="10C71ABA" w14:textId="77777777" w:rsidTr="003E59BA">
        <w:trPr>
          <w:trHeight w:val="203"/>
        </w:trPr>
        <w:tc>
          <w:tcPr>
            <w:tcW w:w="2321" w:type="dxa"/>
            <w:vAlign w:val="bottom"/>
          </w:tcPr>
          <w:p w14:paraId="253871A8" w14:textId="77777777" w:rsidR="00E1057E" w:rsidRPr="00515932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D05B7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80DC20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899CA1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AAC18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90C3B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17027B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</w:tr>
      <w:tr w:rsidR="00E1057E" w:rsidRPr="00515932" w14:paraId="3D205B66" w14:textId="77777777" w:rsidTr="003E59BA">
        <w:trPr>
          <w:trHeight w:val="203"/>
        </w:trPr>
        <w:tc>
          <w:tcPr>
            <w:tcW w:w="2321" w:type="dxa"/>
            <w:vAlign w:val="bottom"/>
          </w:tcPr>
          <w:p w14:paraId="41591694" w14:textId="77777777" w:rsidR="00E1057E" w:rsidRPr="00515932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410C6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429B6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10448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E1DD8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B9938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1EA90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113,7</w:t>
            </w:r>
          </w:p>
        </w:tc>
      </w:tr>
      <w:tr w:rsidR="00E1057E" w:rsidRPr="00515932" w14:paraId="181C8EF5" w14:textId="77777777" w:rsidTr="003E59BA">
        <w:trPr>
          <w:trHeight w:val="203"/>
        </w:trPr>
        <w:tc>
          <w:tcPr>
            <w:tcW w:w="2321" w:type="dxa"/>
            <w:vAlign w:val="bottom"/>
          </w:tcPr>
          <w:p w14:paraId="1D5F1DAA" w14:textId="77777777" w:rsidR="00E1057E" w:rsidRPr="00515932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1D2C7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001C33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68654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C0807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CC145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F4DE7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</w:tr>
      <w:tr w:rsidR="00E1057E" w:rsidRPr="00515932" w14:paraId="38E6388C" w14:textId="77777777" w:rsidTr="003E59BA">
        <w:trPr>
          <w:trHeight w:val="203"/>
        </w:trPr>
        <w:tc>
          <w:tcPr>
            <w:tcW w:w="2321" w:type="dxa"/>
            <w:vAlign w:val="bottom"/>
          </w:tcPr>
          <w:p w14:paraId="1AA5002F" w14:textId="77777777" w:rsidR="00E1057E" w:rsidRPr="00515932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4C0DF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814E3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1531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7D2A3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8AF41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E803CA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</w:tr>
      <w:tr w:rsidR="00E1057E" w:rsidRPr="00515932" w14:paraId="28A3CA02" w14:textId="77777777" w:rsidTr="003E59BA">
        <w:trPr>
          <w:trHeight w:val="203"/>
        </w:trPr>
        <w:tc>
          <w:tcPr>
            <w:tcW w:w="2321" w:type="dxa"/>
            <w:vAlign w:val="bottom"/>
          </w:tcPr>
          <w:p w14:paraId="7314165E" w14:textId="77777777" w:rsidR="00E1057E" w:rsidRPr="00515932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Чачак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B073D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418901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196AC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E1DE0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E89A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427B2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</w:tr>
      <w:tr w:rsidR="00E1057E" w:rsidRPr="00515932" w14:paraId="0E44C672" w14:textId="77777777" w:rsidTr="003E59BA">
        <w:trPr>
          <w:trHeight w:val="203"/>
        </w:trPr>
        <w:tc>
          <w:tcPr>
            <w:tcW w:w="2321" w:type="dxa"/>
            <w:vAlign w:val="bottom"/>
          </w:tcPr>
          <w:p w14:paraId="2E89693F" w14:textId="77777777" w:rsidR="00E1057E" w:rsidRPr="00515932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Пирот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6A67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D9ED6D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639AD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F7BD7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A059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6DD7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</w:t>
            </w:r>
          </w:p>
        </w:tc>
      </w:tr>
      <w:tr w:rsidR="00E1057E" w:rsidRPr="00515932" w14:paraId="15F82FFA" w14:textId="77777777" w:rsidTr="003E59BA">
        <w:trPr>
          <w:trHeight w:val="203"/>
        </w:trPr>
        <w:tc>
          <w:tcPr>
            <w:tcW w:w="2321" w:type="dxa"/>
            <w:vAlign w:val="bottom"/>
          </w:tcPr>
          <w:p w14:paraId="7F7DC845" w14:textId="77777777" w:rsidR="00E1057E" w:rsidRPr="00515932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Кладово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8FC80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B70AD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E5CD5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5C3A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AF8DC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9D6F5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E1057E" w:rsidRPr="00515932" w14:paraId="6C57DFD6" w14:textId="77777777" w:rsidTr="003E59BA">
        <w:trPr>
          <w:trHeight w:val="203"/>
        </w:trPr>
        <w:tc>
          <w:tcPr>
            <w:tcW w:w="2321" w:type="dxa"/>
            <w:vAlign w:val="bottom"/>
          </w:tcPr>
          <w:p w14:paraId="6D553B6C" w14:textId="77777777" w:rsidR="00E1057E" w:rsidRPr="00515932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Куршумлија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58183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6725B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DD8F6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2F47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87B5CD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62862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144,8</w:t>
            </w:r>
          </w:p>
        </w:tc>
      </w:tr>
      <w:tr w:rsidR="00E1057E" w:rsidRPr="00515932" w14:paraId="18B6F3FB" w14:textId="77777777" w:rsidTr="003E59BA">
        <w:trPr>
          <w:trHeight w:val="203"/>
        </w:trPr>
        <w:tc>
          <w:tcPr>
            <w:tcW w:w="2321" w:type="dxa"/>
            <w:vAlign w:val="bottom"/>
          </w:tcPr>
          <w:p w14:paraId="02330357" w14:textId="77777777" w:rsidR="00E1057E" w:rsidRPr="00515932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51593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3D7F9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17493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2BC1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56AB9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C0C5B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2CE09" w14:textId="77777777" w:rsidR="00E1057E" w:rsidRPr="0052118C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69,1</w:t>
            </w:r>
          </w:p>
        </w:tc>
      </w:tr>
    </w:tbl>
    <w:p w14:paraId="458369FB" w14:textId="77777777" w:rsidR="00E1057E" w:rsidRDefault="00E1057E" w:rsidP="00E1057E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3D97BAB1" w14:textId="4E3E4254" w:rsidR="00E1057E" w:rsidRPr="007C0555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Ноћења туриста по врстама туристичких места</w:t>
      </w:r>
    </w:p>
    <w:p w14:paraId="00E1EFF9" w14:textId="77777777" w:rsidR="00E1057E" w:rsidRPr="00BA7B36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proofErr w:type="spellStart"/>
      <w:r w:rsidRPr="00BA7B36">
        <w:rPr>
          <w:rFonts w:ascii="Times New Roman" w:hAnsi="Times New Roman"/>
          <w:b/>
          <w:u w:val="single"/>
          <w:lang w:eastAsia="en-GB"/>
        </w:rPr>
        <w:t>периоду</w:t>
      </w:r>
      <w:proofErr w:type="spellEnd"/>
      <w:r w:rsidRPr="00BA7B36">
        <w:rPr>
          <w:rFonts w:ascii="Times New Roman" w:hAnsi="Times New Roman"/>
          <w:b/>
          <w:u w:val="single"/>
          <w:lang w:eastAsia="en-GB"/>
        </w:rPr>
        <w:t xml:space="preserve"> </w:t>
      </w:r>
      <w:proofErr w:type="spellStart"/>
      <w:r w:rsidRPr="00BA7B36">
        <w:rPr>
          <w:rFonts w:ascii="Times New Roman" w:hAnsi="Times New Roman"/>
          <w:b/>
          <w:u w:val="single"/>
          <w:lang w:eastAsia="en-GB"/>
        </w:rPr>
        <w:t>јануар-</w:t>
      </w:r>
      <w:r>
        <w:rPr>
          <w:rFonts w:ascii="Times New Roman" w:hAnsi="Times New Roman"/>
          <w:b/>
          <w:u w:val="single"/>
          <w:lang w:eastAsia="en-GB"/>
        </w:rPr>
        <w:t>јул</w:t>
      </w:r>
      <w:proofErr w:type="spellEnd"/>
      <w:r w:rsidRPr="00BA7B36">
        <w:rPr>
          <w:rFonts w:ascii="Times New Roman" w:hAnsi="Times New Roman"/>
          <w:b/>
          <w:u w:val="single"/>
          <w:lang w:eastAsia="en-GB"/>
        </w:rPr>
        <w:t xml:space="preserve"> </w:t>
      </w:r>
      <w:r w:rsidRPr="00BA7B36">
        <w:rPr>
          <w:rFonts w:ascii="Times New Roman" w:hAnsi="Times New Roman"/>
          <w:b/>
          <w:u w:val="single"/>
          <w:lang w:val="ru-RU" w:eastAsia="en-GB"/>
        </w:rPr>
        <w:t xml:space="preserve"> </w:t>
      </w:r>
      <w:r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2024. године</w:t>
      </w:r>
    </w:p>
    <w:p w14:paraId="76BFC47F" w14:textId="77777777" w:rsidR="00E1057E" w:rsidRPr="007C0555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35E24050" w14:textId="77777777" w:rsidR="00E1057E" w:rsidRPr="00BF02B9" w:rsidRDefault="00E1057E" w:rsidP="00E1057E">
      <w:pPr>
        <w:numPr>
          <w:ilvl w:val="0"/>
          <w:numId w:val="2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sr-Cyrl-CS" w:eastAsia="en-GB"/>
        </w:rPr>
      </w:pPr>
      <w:r w:rsidRPr="00BF02B9">
        <w:rPr>
          <w:rFonts w:ascii="Times New Roman" w:hAnsi="Times New Roman"/>
          <w:lang w:val="ru-RU" w:eastAsia="en-GB"/>
        </w:rPr>
        <w:t xml:space="preserve">У </w:t>
      </w:r>
      <w:r w:rsidRPr="00BF02B9">
        <w:rPr>
          <w:rFonts w:ascii="Times New Roman" w:hAnsi="Times New Roman"/>
          <w:b/>
          <w:lang w:val="ru-RU" w:eastAsia="en-GB"/>
        </w:rPr>
        <w:t>Београду</w:t>
      </w:r>
      <w:r w:rsidRPr="00BF02B9">
        <w:rPr>
          <w:rFonts w:ascii="Times New Roman" w:hAnsi="Times New Roman"/>
          <w:lang w:val="ru-RU" w:eastAsia="en-GB"/>
        </w:rPr>
        <w:t xml:space="preserve"> је у </w:t>
      </w:r>
      <w:proofErr w:type="spellStart"/>
      <w:r>
        <w:rPr>
          <w:rFonts w:ascii="Times New Roman" w:hAnsi="Times New Roman"/>
          <w:lang w:eastAsia="en-GB"/>
        </w:rPr>
        <w:t>периоду</w:t>
      </w:r>
      <w:proofErr w:type="spellEnd"/>
      <w:r>
        <w:rPr>
          <w:rFonts w:ascii="Times New Roman" w:hAnsi="Times New Roman"/>
          <w:lang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јануар-јул</w:t>
      </w:r>
      <w:proofErr w:type="spellEnd"/>
      <w:r w:rsidRPr="00BF02B9">
        <w:rPr>
          <w:rFonts w:ascii="Times New Roman" w:hAnsi="Times New Roman"/>
          <w:lang w:eastAsia="en-GB"/>
        </w:rPr>
        <w:t xml:space="preserve"> </w:t>
      </w:r>
      <w:r w:rsidRPr="00BF02B9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4</w:t>
      </w:r>
      <w:r w:rsidRPr="00BF02B9">
        <w:rPr>
          <w:rFonts w:ascii="Times New Roman" w:hAnsi="Times New Roman"/>
          <w:lang w:val="ru-RU" w:eastAsia="en-GB"/>
        </w:rPr>
        <w:t>. године забележен укупан број ноћења</w:t>
      </w:r>
      <w:r>
        <w:rPr>
          <w:rFonts w:ascii="Times New Roman" w:hAnsi="Times New Roman"/>
          <w:lang w:val="ru-RU" w:eastAsia="en-GB"/>
        </w:rPr>
        <w:t xml:space="preserve"> </w:t>
      </w:r>
      <w:proofErr w:type="spellStart"/>
      <w:r>
        <w:rPr>
          <w:rFonts w:ascii="Times New Roman" w:hAnsi="Times New Roman"/>
          <w:lang w:eastAsia="en-GB"/>
        </w:rPr>
        <w:t>од</w:t>
      </w:r>
      <w:proofErr w:type="spellEnd"/>
      <w:r w:rsidRPr="00BF02B9">
        <w:rPr>
          <w:rFonts w:ascii="Times New Roman" w:hAnsi="Times New Roman"/>
          <w:lang w:val="ru-RU" w:eastAsia="en-GB"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2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056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867</w:t>
      </w:r>
      <w:r w:rsidRPr="00BF02B9">
        <w:rPr>
          <w:rFonts w:ascii="Times New Roman" w:hAnsi="Times New Roman"/>
          <w:lang w:val="ru-RU" w:eastAsia="en-GB"/>
        </w:rPr>
        <w:t xml:space="preserve"> (раст од </w:t>
      </w:r>
      <w:r>
        <w:rPr>
          <w:rFonts w:ascii="Times New Roman" w:hAnsi="Times New Roman"/>
          <w:lang w:eastAsia="en-GB"/>
        </w:rPr>
        <w:t>10%</w:t>
      </w:r>
      <w:r w:rsidRPr="00284695">
        <w:rPr>
          <w:rFonts w:ascii="Times New Roman" w:hAnsi="Times New Roman"/>
          <w:lang w:val="ru-RU" w:eastAsia="en-GB"/>
        </w:rPr>
        <w:t xml:space="preserve"> </w:t>
      </w:r>
      <w:r w:rsidRPr="00BF02B9">
        <w:rPr>
          <w:rFonts w:ascii="Times New Roman" w:hAnsi="Times New Roman"/>
          <w:lang w:val="ru-RU" w:eastAsia="en-GB"/>
        </w:rPr>
        <w:t xml:space="preserve"> у односу на </w:t>
      </w:r>
      <w:r>
        <w:rPr>
          <w:rFonts w:ascii="Times New Roman" w:hAnsi="Times New Roman"/>
          <w:lang w:val="ru-RU" w:eastAsia="en-GB"/>
        </w:rPr>
        <w:t xml:space="preserve">исти период </w:t>
      </w:r>
      <w:r w:rsidRPr="00BF02B9">
        <w:rPr>
          <w:rFonts w:ascii="Times New Roman" w:hAnsi="Times New Roman"/>
          <w:lang w:val="ru-RU" w:eastAsia="en-GB"/>
        </w:rPr>
        <w:t>202</w:t>
      </w:r>
      <w:r>
        <w:rPr>
          <w:rFonts w:ascii="Times New Roman" w:hAnsi="Times New Roman"/>
          <w:lang w:val="ru-RU" w:eastAsia="en-GB"/>
        </w:rPr>
        <w:t>3</w:t>
      </w:r>
      <w:r w:rsidRPr="00BF02B9">
        <w:rPr>
          <w:rFonts w:ascii="Times New Roman" w:hAnsi="Times New Roman"/>
          <w:lang w:val="ru-RU" w:eastAsia="en-GB"/>
        </w:rPr>
        <w:t>. годин</w:t>
      </w:r>
      <w:r>
        <w:rPr>
          <w:rFonts w:ascii="Times New Roman" w:hAnsi="Times New Roman"/>
          <w:lang w:val="ru-RU" w:eastAsia="en-GB"/>
        </w:rPr>
        <w:t>е</w:t>
      </w:r>
      <w:r w:rsidRPr="00BF02B9">
        <w:rPr>
          <w:rFonts w:ascii="Times New Roman" w:hAnsi="Times New Roman"/>
          <w:lang w:val="ru-RU" w:eastAsia="en-GB"/>
        </w:rPr>
        <w:t xml:space="preserve">), при чему су домаћи туристи остварили </w:t>
      </w:r>
      <w:r w:rsidRPr="00720AF9">
        <w:rPr>
          <w:rFonts w:ascii="Times New Roman" w:eastAsia="Times New Roman" w:hAnsi="Times New Roman" w:cs="Times New Roman"/>
          <w:color w:val="000000"/>
        </w:rPr>
        <w:t>288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664</w:t>
      </w:r>
      <w:r w:rsidRPr="0011312B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ноћењ</w:t>
      </w:r>
      <w:r>
        <w:rPr>
          <w:rFonts w:ascii="Times New Roman" w:eastAsia="Times New Roman" w:hAnsi="Times New Roman"/>
          <w:bCs/>
        </w:rPr>
        <w:t>е</w:t>
      </w:r>
      <w:proofErr w:type="spellEnd"/>
      <w:r w:rsidRPr="00BF02B9">
        <w:rPr>
          <w:rFonts w:ascii="Times New Roman" w:hAnsi="Times New Roman"/>
          <w:lang w:val="ru-RU" w:eastAsia="en-GB"/>
        </w:rPr>
        <w:t xml:space="preserve"> (</w:t>
      </w:r>
      <w:r>
        <w:rPr>
          <w:rFonts w:ascii="Times New Roman" w:hAnsi="Times New Roman"/>
          <w:lang w:val="ru-RU" w:eastAsia="en-GB"/>
        </w:rPr>
        <w:t>раст</w:t>
      </w:r>
      <w:r w:rsidRPr="00BF02B9">
        <w:rPr>
          <w:rFonts w:ascii="Times New Roman" w:hAnsi="Times New Roman"/>
          <w:lang w:val="ru-RU" w:eastAsia="en-GB"/>
        </w:rPr>
        <w:t xml:space="preserve"> од </w:t>
      </w:r>
      <w:r w:rsidRPr="00284695">
        <w:rPr>
          <w:rFonts w:ascii="Times New Roman" w:hAnsi="Times New Roman"/>
          <w:lang w:val="ru-RU" w:eastAsia="en-GB"/>
        </w:rPr>
        <w:t xml:space="preserve"> </w:t>
      </w:r>
      <w:r>
        <w:rPr>
          <w:rFonts w:ascii="Times New Roman" w:hAnsi="Times New Roman"/>
          <w:lang w:eastAsia="en-GB"/>
        </w:rPr>
        <w:t>9,7</w:t>
      </w:r>
      <w:r>
        <w:rPr>
          <w:rFonts w:ascii="Times New Roman" w:hAnsi="Times New Roman"/>
          <w:lang w:val="ru-RU" w:eastAsia="en-GB"/>
        </w:rPr>
        <w:t xml:space="preserve">%  </w:t>
      </w:r>
      <w:r w:rsidRPr="00BF02B9">
        <w:rPr>
          <w:rFonts w:ascii="Times New Roman" w:hAnsi="Times New Roman"/>
          <w:lang w:val="ru-RU" w:eastAsia="en-GB"/>
        </w:rPr>
        <w:t xml:space="preserve">), а страни </w:t>
      </w:r>
      <w:r w:rsidRPr="00720AF9">
        <w:rPr>
          <w:rFonts w:ascii="Times New Roman" w:eastAsia="Times New Roman" w:hAnsi="Times New Roman" w:cs="Times New Roman"/>
          <w:color w:val="000000"/>
        </w:rPr>
        <w:t>1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768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203</w:t>
      </w:r>
      <w:r w:rsidRPr="00BF02B9">
        <w:rPr>
          <w:rFonts w:ascii="Times New Roman" w:hAnsi="Times New Roman"/>
          <w:lang w:val="sr-Cyrl-CS" w:eastAsia="en-GB"/>
        </w:rPr>
        <w:t xml:space="preserve"> (</w:t>
      </w:r>
      <w:r>
        <w:rPr>
          <w:rFonts w:ascii="Times New Roman" w:hAnsi="Times New Roman"/>
          <w:lang w:val="sr-Cyrl-CS" w:eastAsia="en-GB"/>
        </w:rPr>
        <w:t>раст</w:t>
      </w:r>
      <w:r w:rsidRPr="00BF02B9">
        <w:rPr>
          <w:rFonts w:ascii="Times New Roman" w:hAnsi="Times New Roman"/>
          <w:lang w:val="ru-RU" w:eastAsia="en-GB"/>
        </w:rPr>
        <w:t xml:space="preserve"> </w:t>
      </w:r>
      <w:proofErr w:type="spellStart"/>
      <w:r w:rsidRPr="00BF02B9">
        <w:rPr>
          <w:rFonts w:ascii="Times New Roman" w:hAnsi="Times New Roman"/>
          <w:lang w:eastAsia="en-GB"/>
        </w:rPr>
        <w:t>oд</w:t>
      </w:r>
      <w:proofErr w:type="spellEnd"/>
      <w:r w:rsidRPr="00BF02B9">
        <w:rPr>
          <w:rFonts w:ascii="Times New Roman" w:hAnsi="Times New Roman"/>
          <w:lang w:val="ru-RU" w:eastAsia="en-GB"/>
        </w:rPr>
        <w:t xml:space="preserve"> </w:t>
      </w:r>
      <w:r>
        <w:rPr>
          <w:rFonts w:ascii="Times New Roman" w:hAnsi="Times New Roman"/>
          <w:lang w:eastAsia="en-GB"/>
        </w:rPr>
        <w:t>10</w:t>
      </w:r>
      <w:r>
        <w:rPr>
          <w:rFonts w:ascii="Times New Roman" w:hAnsi="Times New Roman"/>
          <w:lang w:val="ru-RU" w:eastAsia="en-GB"/>
        </w:rPr>
        <w:t xml:space="preserve">% </w:t>
      </w:r>
      <w:r w:rsidRPr="00BF02B9">
        <w:rPr>
          <w:rFonts w:ascii="Times New Roman" w:hAnsi="Times New Roman"/>
          <w:lang w:val="ru-RU" w:eastAsia="en-GB"/>
        </w:rPr>
        <w:t xml:space="preserve">). </w:t>
      </w:r>
    </w:p>
    <w:p w14:paraId="43CA0BF6" w14:textId="77777777" w:rsidR="00E1057E" w:rsidRPr="00BF02B9" w:rsidRDefault="00E1057E" w:rsidP="00E1057E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bookmarkStart w:id="5" w:name="_Hlk139284498"/>
      <w:r w:rsidRPr="00BF02B9">
        <w:rPr>
          <w:rFonts w:ascii="Times New Roman" w:hAnsi="Times New Roman"/>
        </w:rPr>
        <w:t xml:space="preserve">У </w:t>
      </w:r>
      <w:proofErr w:type="spellStart"/>
      <w:r w:rsidRPr="00BF02B9">
        <w:rPr>
          <w:rFonts w:ascii="Times New Roman" w:hAnsi="Times New Roman"/>
          <w:b/>
        </w:rPr>
        <w:t>бањским</w:t>
      </w:r>
      <w:proofErr w:type="spellEnd"/>
      <w:r w:rsidRPr="00BF02B9">
        <w:rPr>
          <w:rFonts w:ascii="Times New Roman" w:hAnsi="Times New Roman"/>
          <w:b/>
        </w:rPr>
        <w:t xml:space="preserve"> </w:t>
      </w:r>
      <w:proofErr w:type="spellStart"/>
      <w:r w:rsidRPr="00BF02B9">
        <w:rPr>
          <w:rFonts w:ascii="Times New Roman" w:hAnsi="Times New Roman"/>
          <w:b/>
        </w:rPr>
        <w:t>местима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укупан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број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ноћења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туриста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износио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је</w:t>
      </w:r>
      <w:proofErr w:type="spellEnd"/>
      <w:r w:rsidRPr="00BF02B9">
        <w:rPr>
          <w:rFonts w:ascii="Times New Roman" w:hAnsi="Times New Roman"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1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447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097</w:t>
      </w:r>
      <w:r w:rsidRPr="00BF02B9">
        <w:rPr>
          <w:rFonts w:ascii="Times New Roman" w:eastAsia="Times New Roman" w:hAnsi="Times New Roman"/>
          <w:bCs/>
        </w:rPr>
        <w:t xml:space="preserve"> (</w:t>
      </w:r>
      <w:r w:rsidRPr="00C7325E">
        <w:rPr>
          <w:rFonts w:ascii="Times New Roman" w:eastAsia="Times New Roman" w:hAnsi="Times New Roman"/>
          <w:bCs/>
          <w:lang w:val="sr-Cyrl-RS"/>
        </w:rPr>
        <w:t xml:space="preserve">негативан </w:t>
      </w:r>
      <w:proofErr w:type="spellStart"/>
      <w:r w:rsidRPr="00C7325E">
        <w:rPr>
          <w:rFonts w:ascii="Times New Roman" w:eastAsia="Times New Roman" w:hAnsi="Times New Roman"/>
          <w:bCs/>
        </w:rPr>
        <w:t>раст</w:t>
      </w:r>
      <w:proofErr w:type="spellEnd"/>
      <w:r w:rsidRPr="00C7325E">
        <w:rPr>
          <w:rFonts w:ascii="Times New Roman" w:eastAsia="Times New Roman" w:hAnsi="Times New Roman"/>
          <w:bCs/>
        </w:rPr>
        <w:t xml:space="preserve"> </w:t>
      </w:r>
      <w:proofErr w:type="spellStart"/>
      <w:r w:rsidRPr="00C7325E">
        <w:rPr>
          <w:rFonts w:ascii="Times New Roman" w:eastAsia="Times New Roman" w:hAnsi="Times New Roman"/>
          <w:bCs/>
        </w:rPr>
        <w:t>од</w:t>
      </w:r>
      <w:proofErr w:type="spellEnd"/>
      <w:r w:rsidRPr="00C7325E">
        <w:rPr>
          <w:rFonts w:ascii="Times New Roman" w:eastAsia="Times New Roman" w:hAnsi="Times New Roman"/>
          <w:bCs/>
        </w:rPr>
        <w:t xml:space="preserve"> -0,1</w:t>
      </w:r>
      <w:r>
        <w:rPr>
          <w:rFonts w:ascii="Times New Roman" w:eastAsia="Times New Roman" w:hAnsi="Times New Roman"/>
          <w:bCs/>
        </w:rPr>
        <w:t>%</w:t>
      </w:r>
      <w:r w:rsidRPr="00BF02B9">
        <w:rPr>
          <w:rFonts w:ascii="Times New Roman" w:eastAsia="Times New Roman" w:hAnsi="Times New Roman"/>
          <w:bCs/>
        </w:rPr>
        <w:t xml:space="preserve"> у </w:t>
      </w:r>
      <w:proofErr w:type="spellStart"/>
      <w:r w:rsidRPr="00BF02B9">
        <w:rPr>
          <w:rFonts w:ascii="Times New Roman" w:eastAsia="Times New Roman" w:hAnsi="Times New Roman"/>
          <w:bCs/>
        </w:rPr>
        <w:t>односу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исти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период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r w:rsidRPr="00BF02B9">
        <w:rPr>
          <w:rFonts w:ascii="Times New Roman" w:eastAsia="Times New Roman" w:hAnsi="Times New Roman"/>
          <w:bCs/>
        </w:rPr>
        <w:t>202</w:t>
      </w:r>
      <w:r>
        <w:rPr>
          <w:rFonts w:ascii="Times New Roman" w:eastAsia="Times New Roman" w:hAnsi="Times New Roman"/>
          <w:bCs/>
        </w:rPr>
        <w:t>3</w:t>
      </w:r>
      <w:r w:rsidRPr="00BF02B9">
        <w:rPr>
          <w:rFonts w:ascii="Times New Roman" w:eastAsia="Times New Roman" w:hAnsi="Times New Roman"/>
          <w:bCs/>
        </w:rPr>
        <w:t xml:space="preserve">. </w:t>
      </w:r>
      <w:proofErr w:type="spellStart"/>
      <w:r w:rsidRPr="00BF02B9">
        <w:rPr>
          <w:rFonts w:ascii="Times New Roman" w:eastAsia="Times New Roman" w:hAnsi="Times New Roman"/>
          <w:bCs/>
        </w:rPr>
        <w:t>годин</w:t>
      </w:r>
      <w:r>
        <w:rPr>
          <w:rFonts w:ascii="Times New Roman" w:eastAsia="Times New Roman" w:hAnsi="Times New Roman"/>
          <w:bCs/>
        </w:rPr>
        <w:t>е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). </w:t>
      </w:r>
      <w:proofErr w:type="spellStart"/>
      <w:r w:rsidRPr="00BF02B9">
        <w:rPr>
          <w:rFonts w:ascii="Times New Roman" w:eastAsia="Times New Roman" w:hAnsi="Times New Roman"/>
          <w:bCs/>
        </w:rPr>
        <w:t>Код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домаћих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туриста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је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регистровано</w:t>
      </w:r>
      <w:proofErr w:type="spellEnd"/>
      <w:r>
        <w:rPr>
          <w:rFonts w:ascii="Times New Roman" w:eastAsia="Times New Roman" w:hAnsi="Times New Roman"/>
          <w:bCs/>
          <w:lang w:val="en-US"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1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207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170</w:t>
      </w:r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r w:rsidRPr="00C7325E">
        <w:rPr>
          <w:rFonts w:ascii="Times New Roman" w:eastAsia="Times New Roman" w:hAnsi="Times New Roman"/>
          <w:bCs/>
        </w:rPr>
        <w:t>(</w:t>
      </w:r>
      <w:r w:rsidRPr="00C7325E">
        <w:rPr>
          <w:rFonts w:ascii="Times New Roman" w:eastAsia="Times New Roman" w:hAnsi="Times New Roman"/>
          <w:bCs/>
          <w:lang w:val="sr-Cyrl-RS"/>
        </w:rPr>
        <w:t xml:space="preserve">негативан </w:t>
      </w:r>
      <w:proofErr w:type="spellStart"/>
      <w:r w:rsidRPr="00C7325E">
        <w:rPr>
          <w:rFonts w:ascii="Times New Roman" w:eastAsia="Times New Roman" w:hAnsi="Times New Roman"/>
          <w:bCs/>
        </w:rPr>
        <w:t>раст</w:t>
      </w:r>
      <w:proofErr w:type="spellEnd"/>
      <w:r w:rsidRPr="00C7325E">
        <w:rPr>
          <w:rFonts w:ascii="Times New Roman" w:eastAsia="Times New Roman" w:hAnsi="Times New Roman"/>
          <w:bCs/>
        </w:rPr>
        <w:t xml:space="preserve"> </w:t>
      </w:r>
      <w:proofErr w:type="spellStart"/>
      <w:r w:rsidRPr="00C7325E">
        <w:rPr>
          <w:rFonts w:ascii="Times New Roman" w:eastAsia="Times New Roman" w:hAnsi="Times New Roman"/>
          <w:bCs/>
        </w:rPr>
        <w:t>од</w:t>
      </w:r>
      <w:proofErr w:type="spellEnd"/>
      <w:r w:rsidRPr="00C7325E">
        <w:rPr>
          <w:rFonts w:ascii="Times New Roman" w:eastAsia="Times New Roman" w:hAnsi="Times New Roman"/>
          <w:bCs/>
        </w:rPr>
        <w:t xml:space="preserve"> -0,9% </w:t>
      </w:r>
      <w:r w:rsidRPr="00C7325E">
        <w:rPr>
          <w:rFonts w:ascii="Times New Roman" w:eastAsia="Times New Roman" w:hAnsi="Times New Roman"/>
          <w:bCs/>
          <w:lang w:val="en-US"/>
        </w:rPr>
        <w:t>)</w:t>
      </w:r>
      <w:r>
        <w:rPr>
          <w:rFonts w:ascii="Times New Roman" w:eastAsia="Times New Roman" w:hAnsi="Times New Roman"/>
          <w:bCs/>
        </w:rPr>
        <w:t xml:space="preserve"> </w:t>
      </w:r>
      <w:r w:rsidRPr="00BF02B9">
        <w:rPr>
          <w:rFonts w:ascii="Times New Roman" w:eastAsia="Times New Roman" w:hAnsi="Times New Roman"/>
          <w:bCs/>
        </w:rPr>
        <w:t xml:space="preserve">а </w:t>
      </w:r>
      <w:proofErr w:type="spellStart"/>
      <w:r w:rsidRPr="00BF02B9">
        <w:rPr>
          <w:rFonts w:ascii="Times New Roman" w:eastAsia="Times New Roman" w:hAnsi="Times New Roman"/>
          <w:bCs/>
        </w:rPr>
        <w:t>код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страних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0941FA">
        <w:rPr>
          <w:rFonts w:ascii="Times New Roman" w:eastAsia="Times New Roman" w:hAnsi="Times New Roman"/>
          <w:bCs/>
          <w:color w:val="000000"/>
        </w:rPr>
        <w:t>туриста</w:t>
      </w:r>
      <w:proofErr w:type="spellEnd"/>
      <w:r w:rsidRPr="000941FA">
        <w:rPr>
          <w:rFonts w:ascii="Times New Roman" w:eastAsia="Times New Roman" w:hAnsi="Times New Roman"/>
          <w:bCs/>
          <w:color w:val="000000"/>
        </w:rPr>
        <w:t xml:space="preserve"> </w:t>
      </w:r>
      <w:proofErr w:type="spellStart"/>
      <w:r w:rsidRPr="000941FA">
        <w:rPr>
          <w:rFonts w:ascii="Times New Roman" w:eastAsia="Times New Roman" w:hAnsi="Times New Roman"/>
          <w:bCs/>
          <w:color w:val="000000"/>
        </w:rPr>
        <w:t>је</w:t>
      </w:r>
      <w:proofErr w:type="spellEnd"/>
      <w:r w:rsidRPr="000941FA">
        <w:rPr>
          <w:rFonts w:ascii="Times New Roman" w:eastAsia="Times New Roman" w:hAnsi="Times New Roman"/>
          <w:bCs/>
          <w:color w:val="000000"/>
        </w:rPr>
        <w:t xml:space="preserve"> </w:t>
      </w:r>
      <w:proofErr w:type="spellStart"/>
      <w:r w:rsidRPr="000941FA">
        <w:rPr>
          <w:rFonts w:ascii="Times New Roman" w:eastAsia="Times New Roman" w:hAnsi="Times New Roman"/>
          <w:bCs/>
          <w:color w:val="000000"/>
        </w:rPr>
        <w:t>регистровано</w:t>
      </w:r>
      <w:proofErr w:type="spellEnd"/>
      <w:r w:rsidRPr="000941FA">
        <w:rPr>
          <w:rFonts w:ascii="Times New Roman" w:eastAsia="Times New Roman" w:hAnsi="Times New Roman"/>
          <w:bCs/>
          <w:color w:val="000000"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239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927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(</w:t>
      </w:r>
      <w:proofErr w:type="spellStart"/>
      <w:r>
        <w:rPr>
          <w:rFonts w:ascii="Times New Roman" w:eastAsia="Times New Roman" w:hAnsi="Times New Roman"/>
          <w:bCs/>
        </w:rPr>
        <w:t>раст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од</w:t>
      </w:r>
      <w:proofErr w:type="spellEnd"/>
      <w:r>
        <w:rPr>
          <w:rFonts w:ascii="Times New Roman" w:eastAsia="Times New Roman" w:hAnsi="Times New Roman"/>
          <w:bCs/>
        </w:rPr>
        <w:t xml:space="preserve"> 3,9%</w:t>
      </w:r>
      <w:r w:rsidRPr="00BF02B9">
        <w:rPr>
          <w:rFonts w:ascii="Times New Roman" w:eastAsia="Times New Roman" w:hAnsi="Times New Roman"/>
          <w:bCs/>
        </w:rPr>
        <w:t>).</w:t>
      </w:r>
    </w:p>
    <w:bookmarkEnd w:id="5"/>
    <w:p w14:paraId="3939C079" w14:textId="77777777" w:rsidR="00E1057E" w:rsidRPr="00BF02B9" w:rsidRDefault="00E1057E" w:rsidP="00E1057E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2B9">
        <w:rPr>
          <w:rFonts w:ascii="Times New Roman" w:hAnsi="Times New Roman"/>
        </w:rPr>
        <w:t xml:space="preserve">У </w:t>
      </w:r>
      <w:proofErr w:type="spellStart"/>
      <w:r w:rsidRPr="00BF02B9">
        <w:rPr>
          <w:rFonts w:ascii="Times New Roman" w:hAnsi="Times New Roman"/>
          <w:b/>
        </w:rPr>
        <w:t>планинским</w:t>
      </w:r>
      <w:proofErr w:type="spellEnd"/>
      <w:r w:rsidRPr="00BF02B9">
        <w:rPr>
          <w:rFonts w:ascii="Times New Roman" w:hAnsi="Times New Roman"/>
          <w:b/>
        </w:rPr>
        <w:t xml:space="preserve"> </w:t>
      </w:r>
      <w:proofErr w:type="spellStart"/>
      <w:r w:rsidRPr="00BF02B9">
        <w:rPr>
          <w:rFonts w:ascii="Times New Roman" w:hAnsi="Times New Roman"/>
          <w:b/>
        </w:rPr>
        <w:t>местима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регистровано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је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укупно</w:t>
      </w:r>
      <w:proofErr w:type="spellEnd"/>
      <w:r>
        <w:rPr>
          <w:rFonts w:ascii="Times New Roman" w:hAnsi="Times New Roman"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1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861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196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(</w:t>
      </w:r>
      <w:proofErr w:type="spellStart"/>
      <w:r w:rsidRPr="00BF02B9">
        <w:rPr>
          <w:rFonts w:ascii="Times New Roman" w:eastAsia="Times New Roman" w:hAnsi="Times New Roman"/>
          <w:bCs/>
        </w:rPr>
        <w:t>ра</w:t>
      </w:r>
      <w:r>
        <w:rPr>
          <w:rFonts w:ascii="Times New Roman" w:eastAsia="Times New Roman" w:hAnsi="Times New Roman"/>
          <w:bCs/>
        </w:rPr>
        <w:t>ст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од</w:t>
      </w:r>
      <w:proofErr w:type="spellEnd"/>
      <w:r w:rsidRPr="00284695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7,2%</w:t>
      </w:r>
      <w:r w:rsidRPr="00BF02B9">
        <w:rPr>
          <w:rFonts w:ascii="Times New Roman" w:eastAsia="Times New Roman" w:hAnsi="Times New Roman"/>
          <w:bCs/>
        </w:rPr>
        <w:t xml:space="preserve"> у </w:t>
      </w:r>
      <w:proofErr w:type="spellStart"/>
      <w:r w:rsidRPr="00BF02B9">
        <w:rPr>
          <w:rFonts w:ascii="Times New Roman" w:eastAsia="Times New Roman" w:hAnsi="Times New Roman"/>
          <w:bCs/>
        </w:rPr>
        <w:t>односу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исти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период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r w:rsidRPr="00BF02B9">
        <w:rPr>
          <w:rFonts w:ascii="Times New Roman" w:eastAsia="Times New Roman" w:hAnsi="Times New Roman"/>
          <w:bCs/>
        </w:rPr>
        <w:t>202</w:t>
      </w:r>
      <w:r>
        <w:rPr>
          <w:rFonts w:ascii="Times New Roman" w:eastAsia="Times New Roman" w:hAnsi="Times New Roman"/>
          <w:bCs/>
        </w:rPr>
        <w:t>3</w:t>
      </w:r>
      <w:r w:rsidRPr="00BF02B9">
        <w:rPr>
          <w:rFonts w:ascii="Times New Roman" w:eastAsia="Times New Roman" w:hAnsi="Times New Roman"/>
          <w:bCs/>
        </w:rPr>
        <w:t xml:space="preserve">. </w:t>
      </w:r>
      <w:proofErr w:type="spellStart"/>
      <w:r w:rsidRPr="00BF02B9">
        <w:rPr>
          <w:rFonts w:ascii="Times New Roman" w:eastAsia="Times New Roman" w:hAnsi="Times New Roman"/>
          <w:bCs/>
        </w:rPr>
        <w:t>годин</w:t>
      </w:r>
      <w:r>
        <w:rPr>
          <w:rFonts w:ascii="Times New Roman" w:eastAsia="Times New Roman" w:hAnsi="Times New Roman"/>
          <w:bCs/>
        </w:rPr>
        <w:t>е</w:t>
      </w:r>
      <w:proofErr w:type="spellEnd"/>
      <w:r w:rsidRPr="00BF02B9">
        <w:rPr>
          <w:rFonts w:ascii="Times New Roman" w:hAnsi="Times New Roman"/>
        </w:rPr>
        <w:t xml:space="preserve">), </w:t>
      </w:r>
      <w:proofErr w:type="spellStart"/>
      <w:r w:rsidRPr="00BF02B9">
        <w:rPr>
          <w:rFonts w:ascii="Times New Roman" w:hAnsi="Times New Roman"/>
        </w:rPr>
        <w:t>од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чега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су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домаћи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туристи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6952FC">
        <w:rPr>
          <w:rFonts w:ascii="Times New Roman" w:hAnsi="Times New Roman"/>
        </w:rPr>
        <w:t>остварили</w:t>
      </w:r>
      <w:proofErr w:type="spellEnd"/>
      <w:r w:rsidRPr="006952FC">
        <w:rPr>
          <w:rFonts w:ascii="Times New Roman" w:hAnsi="Times New Roman"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1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468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858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952FC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(</w:t>
      </w:r>
      <w:proofErr w:type="spellStart"/>
      <w:r>
        <w:rPr>
          <w:rFonts w:ascii="Times New Roman" w:eastAsia="Times New Roman" w:hAnsi="Times New Roman"/>
          <w:bCs/>
        </w:rPr>
        <w:t>раст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од</w:t>
      </w:r>
      <w:proofErr w:type="spellEnd"/>
      <w:r>
        <w:rPr>
          <w:rFonts w:ascii="Times New Roman" w:eastAsia="Times New Roman" w:hAnsi="Times New Roman"/>
          <w:bCs/>
        </w:rPr>
        <w:t xml:space="preserve"> 3,5%</w:t>
      </w:r>
      <w:r w:rsidRPr="00BF02B9">
        <w:rPr>
          <w:rFonts w:ascii="Times New Roman" w:eastAsia="Times New Roman" w:hAnsi="Times New Roman"/>
          <w:bCs/>
        </w:rPr>
        <w:t xml:space="preserve">), а </w:t>
      </w:r>
      <w:proofErr w:type="spellStart"/>
      <w:r w:rsidRPr="00BF02B9">
        <w:rPr>
          <w:rFonts w:ascii="Times New Roman" w:eastAsia="Times New Roman" w:hAnsi="Times New Roman"/>
          <w:bCs/>
        </w:rPr>
        <w:t>страни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392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338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(</w:t>
      </w:r>
      <w:proofErr w:type="spellStart"/>
      <w:r w:rsidRPr="00BF02B9">
        <w:rPr>
          <w:rFonts w:ascii="Times New Roman" w:eastAsia="Times New Roman" w:hAnsi="Times New Roman"/>
          <w:bCs/>
        </w:rPr>
        <w:t>раст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од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r w:rsidRPr="00284695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 xml:space="preserve">23,5% </w:t>
      </w:r>
      <w:r w:rsidRPr="00BF02B9">
        <w:rPr>
          <w:rFonts w:ascii="Times New Roman" w:eastAsia="Times New Roman" w:hAnsi="Times New Roman"/>
          <w:bCs/>
        </w:rPr>
        <w:t>).</w:t>
      </w:r>
      <w:r w:rsidRPr="00BF02B9"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14:paraId="7799AF34" w14:textId="77777777" w:rsidR="00E1057E" w:rsidRPr="00BD3266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</w:p>
    <w:tbl>
      <w:tblPr>
        <w:tblW w:w="92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1561"/>
        <w:gridCol w:w="1109"/>
        <w:gridCol w:w="1041"/>
        <w:gridCol w:w="992"/>
        <w:gridCol w:w="1135"/>
        <w:gridCol w:w="1006"/>
      </w:tblGrid>
      <w:tr w:rsidR="00E1057E" w:rsidRPr="002671A4" w14:paraId="75FA6442" w14:textId="77777777" w:rsidTr="003E59BA">
        <w:trPr>
          <w:trHeight w:val="450"/>
        </w:trPr>
        <w:tc>
          <w:tcPr>
            <w:tcW w:w="2359" w:type="dxa"/>
            <w:vMerge w:val="restart"/>
            <w:shd w:val="clear" w:color="auto" w:fill="F79646"/>
            <w:vAlign w:val="center"/>
            <w:hideMark/>
          </w:tcPr>
          <w:p w14:paraId="5DE36882" w14:textId="77777777" w:rsidR="00E1057E" w:rsidRPr="002671A4" w:rsidRDefault="00E1057E" w:rsidP="003E59BA">
            <w:pPr>
              <w:spacing w:after="0" w:line="0" w:lineRule="atLeast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Јануар-јул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2671A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2671A4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844" w:type="dxa"/>
            <w:gridSpan w:val="6"/>
            <w:vMerge w:val="restart"/>
            <w:shd w:val="clear" w:color="auto" w:fill="C6EFCE"/>
            <w:noWrap/>
            <w:vAlign w:val="center"/>
            <w:hideMark/>
          </w:tcPr>
          <w:p w14:paraId="782D1E90" w14:textId="77777777" w:rsidR="00E1057E" w:rsidRPr="002671A4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НОЋЕЊА</w:t>
            </w:r>
          </w:p>
        </w:tc>
      </w:tr>
      <w:tr w:rsidR="00E1057E" w:rsidRPr="002671A4" w14:paraId="079B679D" w14:textId="77777777" w:rsidTr="003E59BA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21E53230" w14:textId="77777777" w:rsidR="00E1057E" w:rsidRPr="002671A4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6844" w:type="dxa"/>
            <w:gridSpan w:val="6"/>
            <w:vMerge/>
            <w:vAlign w:val="center"/>
            <w:hideMark/>
          </w:tcPr>
          <w:p w14:paraId="70C318CD" w14:textId="77777777" w:rsidR="00E1057E" w:rsidRPr="002671A4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</w:p>
        </w:tc>
      </w:tr>
      <w:tr w:rsidR="00E1057E" w:rsidRPr="002671A4" w14:paraId="2006DB59" w14:textId="77777777" w:rsidTr="003E59BA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6FE29E51" w14:textId="77777777" w:rsidR="00E1057E" w:rsidRPr="002671A4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</w:pPr>
          </w:p>
        </w:tc>
        <w:tc>
          <w:tcPr>
            <w:tcW w:w="1561" w:type="dxa"/>
            <w:vMerge w:val="restart"/>
            <w:shd w:val="clear" w:color="auto" w:fill="C6EFCE"/>
            <w:noWrap/>
            <w:vAlign w:val="center"/>
            <w:hideMark/>
          </w:tcPr>
          <w:p w14:paraId="63E070AD" w14:textId="77777777" w:rsidR="00E1057E" w:rsidRPr="002671A4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Укупно</w:t>
            </w:r>
          </w:p>
        </w:tc>
        <w:tc>
          <w:tcPr>
            <w:tcW w:w="1109" w:type="dxa"/>
            <w:vMerge w:val="restart"/>
            <w:vAlign w:val="center"/>
            <w:hideMark/>
          </w:tcPr>
          <w:p w14:paraId="344F8260" w14:textId="77777777" w:rsidR="00E1057E" w:rsidRPr="002671A4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041" w:type="dxa"/>
            <w:vMerge w:val="restart"/>
            <w:shd w:val="clear" w:color="auto" w:fill="C6EFCE"/>
            <w:noWrap/>
            <w:vAlign w:val="center"/>
            <w:hideMark/>
          </w:tcPr>
          <w:p w14:paraId="69497B6F" w14:textId="77777777" w:rsidR="00E1057E" w:rsidRPr="002671A4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Домаћи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43113401" w14:textId="77777777" w:rsidR="00E1057E" w:rsidRPr="002671A4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  <w:tc>
          <w:tcPr>
            <w:tcW w:w="1135" w:type="dxa"/>
            <w:vMerge w:val="restart"/>
            <w:shd w:val="clear" w:color="auto" w:fill="C6EFCE"/>
            <w:noWrap/>
            <w:vAlign w:val="center"/>
            <w:hideMark/>
          </w:tcPr>
          <w:p w14:paraId="0604ECAC" w14:textId="77777777" w:rsidR="00E1057E" w:rsidRPr="002671A4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Страни</w:t>
            </w:r>
          </w:p>
        </w:tc>
        <w:tc>
          <w:tcPr>
            <w:tcW w:w="1006" w:type="dxa"/>
            <w:vMerge w:val="restart"/>
            <w:vAlign w:val="center"/>
            <w:hideMark/>
          </w:tcPr>
          <w:p w14:paraId="05F841F4" w14:textId="77777777" w:rsidR="00E1057E" w:rsidRPr="002671A4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</w:pPr>
            <w:r w:rsidRPr="002671A4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>Индекс</w:t>
            </w:r>
          </w:p>
        </w:tc>
      </w:tr>
      <w:tr w:rsidR="00E1057E" w:rsidRPr="002671A4" w14:paraId="786D6139" w14:textId="77777777" w:rsidTr="003E59BA">
        <w:trPr>
          <w:trHeight w:val="450"/>
        </w:trPr>
        <w:tc>
          <w:tcPr>
            <w:tcW w:w="2359" w:type="dxa"/>
            <w:vMerge/>
            <w:vAlign w:val="center"/>
            <w:hideMark/>
          </w:tcPr>
          <w:p w14:paraId="4219B787" w14:textId="77777777" w:rsidR="00E1057E" w:rsidRPr="002671A4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sr-Cyrl-CS" w:eastAsia="en-GB"/>
              </w:rPr>
            </w:pPr>
          </w:p>
        </w:tc>
        <w:tc>
          <w:tcPr>
            <w:tcW w:w="1561" w:type="dxa"/>
            <w:vMerge/>
            <w:vAlign w:val="center"/>
            <w:hideMark/>
          </w:tcPr>
          <w:p w14:paraId="6FA299D8" w14:textId="77777777" w:rsidR="00E1057E" w:rsidRPr="002671A4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09" w:type="dxa"/>
            <w:vMerge/>
            <w:vAlign w:val="center"/>
            <w:hideMark/>
          </w:tcPr>
          <w:p w14:paraId="4BF4F193" w14:textId="77777777" w:rsidR="00E1057E" w:rsidRPr="002671A4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14:paraId="0EE462DB" w14:textId="77777777" w:rsidR="00E1057E" w:rsidRPr="002671A4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B125DA" w14:textId="77777777" w:rsidR="00E1057E" w:rsidRPr="002671A4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06022D" w14:textId="77777777" w:rsidR="00E1057E" w:rsidRPr="002671A4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  <w:tc>
          <w:tcPr>
            <w:tcW w:w="1006" w:type="dxa"/>
            <w:vMerge/>
            <w:vAlign w:val="center"/>
            <w:hideMark/>
          </w:tcPr>
          <w:p w14:paraId="668E33FD" w14:textId="77777777" w:rsidR="00E1057E" w:rsidRPr="002671A4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val="ru-RU" w:eastAsia="en-GB"/>
              </w:rPr>
            </w:pPr>
          </w:p>
        </w:tc>
      </w:tr>
      <w:tr w:rsidR="00E1057E" w:rsidRPr="002671A4" w14:paraId="219F92D6" w14:textId="77777777" w:rsidTr="003E59BA">
        <w:trPr>
          <w:trHeight w:val="153"/>
        </w:trPr>
        <w:tc>
          <w:tcPr>
            <w:tcW w:w="2359" w:type="dxa"/>
            <w:vAlign w:val="center"/>
          </w:tcPr>
          <w:p w14:paraId="1737D2A0" w14:textId="77777777" w:rsidR="00E1057E" w:rsidRPr="002671A4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671A4">
              <w:rPr>
                <w:rFonts w:ascii="Times New Roman" w:hAnsi="Times New Roman"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561" w:type="dxa"/>
            <w:vAlign w:val="bottom"/>
          </w:tcPr>
          <w:p w14:paraId="539814F9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</w:p>
        </w:tc>
        <w:tc>
          <w:tcPr>
            <w:tcW w:w="1109" w:type="dxa"/>
            <w:vAlign w:val="bottom"/>
          </w:tcPr>
          <w:p w14:paraId="0C696DED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041" w:type="dxa"/>
            <w:vAlign w:val="bottom"/>
          </w:tcPr>
          <w:p w14:paraId="43AACBEE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992" w:type="dxa"/>
            <w:vAlign w:val="bottom"/>
          </w:tcPr>
          <w:p w14:paraId="0A5E3119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135" w:type="dxa"/>
            <w:vAlign w:val="bottom"/>
          </w:tcPr>
          <w:p w14:paraId="5A8E3212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006" w:type="dxa"/>
            <w:vAlign w:val="bottom"/>
          </w:tcPr>
          <w:p w14:paraId="1C23B9E7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</w:tr>
      <w:tr w:rsidR="00E1057E" w:rsidRPr="002671A4" w14:paraId="5FFFCABD" w14:textId="77777777" w:rsidTr="003E59BA">
        <w:trPr>
          <w:trHeight w:val="153"/>
        </w:trPr>
        <w:tc>
          <w:tcPr>
            <w:tcW w:w="2359" w:type="dxa"/>
            <w:vAlign w:val="center"/>
          </w:tcPr>
          <w:p w14:paraId="01D0CCE6" w14:textId="77777777" w:rsidR="00E1057E" w:rsidRPr="002671A4" w:rsidRDefault="00E1057E" w:rsidP="003E59BA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Планински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561" w:type="dxa"/>
            <w:vAlign w:val="bottom"/>
          </w:tcPr>
          <w:p w14:paraId="42514D06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</w:t>
            </w:r>
          </w:p>
        </w:tc>
        <w:tc>
          <w:tcPr>
            <w:tcW w:w="1109" w:type="dxa"/>
            <w:vAlign w:val="bottom"/>
          </w:tcPr>
          <w:p w14:paraId="4404C53C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041" w:type="dxa"/>
            <w:vAlign w:val="bottom"/>
          </w:tcPr>
          <w:p w14:paraId="060F686A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992" w:type="dxa"/>
            <w:vAlign w:val="bottom"/>
          </w:tcPr>
          <w:p w14:paraId="18256747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135" w:type="dxa"/>
            <w:vAlign w:val="bottom"/>
          </w:tcPr>
          <w:p w14:paraId="6DF7CE2E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006" w:type="dxa"/>
            <w:vAlign w:val="bottom"/>
          </w:tcPr>
          <w:p w14:paraId="56ADAE2D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123,5</w:t>
            </w:r>
          </w:p>
        </w:tc>
      </w:tr>
      <w:tr w:rsidR="00E1057E" w:rsidRPr="002671A4" w14:paraId="0A48E8D2" w14:textId="77777777" w:rsidTr="003E59BA">
        <w:trPr>
          <w:trHeight w:val="153"/>
        </w:trPr>
        <w:tc>
          <w:tcPr>
            <w:tcW w:w="2359" w:type="dxa"/>
            <w:vAlign w:val="bottom"/>
          </w:tcPr>
          <w:p w14:paraId="73119F0E" w14:textId="77777777" w:rsidR="00E1057E" w:rsidRPr="002671A4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Остала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места</w:t>
            </w:r>
            <w:proofErr w:type="spellEnd"/>
          </w:p>
        </w:tc>
        <w:tc>
          <w:tcPr>
            <w:tcW w:w="1561" w:type="dxa"/>
            <w:tcBorders>
              <w:bottom w:val="single" w:sz="4" w:space="0" w:color="auto"/>
            </w:tcBorders>
            <w:vAlign w:val="bottom"/>
          </w:tcPr>
          <w:p w14:paraId="060FD998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826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vAlign w:val="bottom"/>
          </w:tcPr>
          <w:p w14:paraId="291B5949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bottom"/>
          </w:tcPr>
          <w:p w14:paraId="193D20C9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591F7BA3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27D6F408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14:paraId="7C5CAC3F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</w:tr>
      <w:tr w:rsidR="00E1057E" w:rsidRPr="002671A4" w14:paraId="4D627742" w14:textId="77777777" w:rsidTr="003E59BA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A18848D" w14:textId="77777777" w:rsidR="00E1057E" w:rsidRPr="002671A4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Београд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1DAE9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7CD46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6ACBD9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6" w:name="_Hlk175913794"/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664</w:t>
            </w:r>
            <w:bookmarkEnd w:id="6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B205E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B59C81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1B8FC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E1057E" w:rsidRPr="002671A4" w14:paraId="597F90A1" w14:textId="77777777" w:rsidTr="003E59BA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55860567" w14:textId="77777777" w:rsidR="00E1057E" w:rsidRPr="002671A4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Нови</w:t>
            </w:r>
            <w:proofErr w:type="spellEnd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Сад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8A25E0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BB399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601BF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DDE51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6B2C7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53E9A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</w:t>
            </w:r>
          </w:p>
        </w:tc>
      </w:tr>
      <w:tr w:rsidR="00E1057E" w:rsidRPr="002671A4" w14:paraId="7C8085BD" w14:textId="77777777" w:rsidTr="003E59BA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0DDC65E8" w14:textId="77777777" w:rsidR="00E1057E" w:rsidRPr="002671A4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Ниш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E1A98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F2496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B99DC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CA6110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FAA257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96588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2C36F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E1057E" w:rsidRPr="002671A4" w14:paraId="5BEC341C" w14:textId="77777777" w:rsidTr="003E59BA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69978CC8" w14:textId="77777777" w:rsidR="00E1057E" w:rsidRPr="002671A4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Крушевац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0CEDC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CD7F1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C50281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DF36C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02092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E4C92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</w:tr>
      <w:tr w:rsidR="00E1057E" w:rsidRPr="002671A4" w14:paraId="7525CDAD" w14:textId="77777777" w:rsidTr="003E59BA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0F98036C" w14:textId="77777777" w:rsidR="00E1057E" w:rsidRPr="002671A4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Сомбор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7F344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C57E9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5682D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8A5ACA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C9EC6D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FBA96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E1057E" w:rsidRPr="002671A4" w14:paraId="1F76C48D" w14:textId="77777777" w:rsidTr="003E59BA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46506719" w14:textId="77777777" w:rsidR="00E1057E" w:rsidRPr="002671A4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Крагујевац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010A9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BF06C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A32E95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EF1AE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CA7B1A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15496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</w:tr>
      <w:tr w:rsidR="00E1057E" w:rsidRPr="002671A4" w14:paraId="3B9D630A" w14:textId="77777777" w:rsidTr="003E59BA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A5F28B2" w14:textId="77777777" w:rsidR="00E1057E" w:rsidRPr="002671A4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Суботица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8F57B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DE27BB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705AD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1A865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60FEC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D936B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89,1</w:t>
            </w:r>
          </w:p>
        </w:tc>
      </w:tr>
      <w:tr w:rsidR="00E1057E" w:rsidRPr="002671A4" w14:paraId="703681DF" w14:textId="77777777" w:rsidTr="003E59BA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1FED3CB1" w14:textId="77777777" w:rsidR="00E1057E" w:rsidRPr="002671A4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Вршац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E25C5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BDDBE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B6A081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876F0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37BB9D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55B90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</w:tr>
      <w:tr w:rsidR="00E1057E" w:rsidRPr="002671A4" w14:paraId="148F237E" w14:textId="77777777" w:rsidTr="003E59BA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76212AD7" w14:textId="77777777" w:rsidR="00E1057E" w:rsidRPr="002671A4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Чачак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56A6C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8095DD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21707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3A35EC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3520F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FF38B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E1057E" w:rsidRPr="002671A4" w14:paraId="1A723FE6" w14:textId="77777777" w:rsidTr="003E59BA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52516653" w14:textId="77777777" w:rsidR="00E1057E" w:rsidRPr="002671A4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Пирот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CF57EB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6C9D14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2BF6A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6135C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17FB2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CB03F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</w:tr>
      <w:tr w:rsidR="00E1057E" w:rsidRPr="002671A4" w14:paraId="73229386" w14:textId="77777777" w:rsidTr="003E59BA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2C0A1A52" w14:textId="77777777" w:rsidR="00E1057E" w:rsidRPr="002671A4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Кладово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A0855F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94F3A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12303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F3BE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BAF10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A8005C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</w:tr>
      <w:tr w:rsidR="00E1057E" w:rsidRPr="002671A4" w14:paraId="5D7BDA68" w14:textId="77777777" w:rsidTr="003E59BA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10826E2C" w14:textId="77777777" w:rsidR="00E1057E" w:rsidRPr="002671A4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Куршумлија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C95670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5F954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AE20E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FF2B6B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9D49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6BC546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138,9</w:t>
            </w:r>
          </w:p>
        </w:tc>
      </w:tr>
      <w:tr w:rsidR="00E1057E" w:rsidRPr="002671A4" w14:paraId="44CCFF38" w14:textId="77777777" w:rsidTr="003E59BA">
        <w:trPr>
          <w:trHeight w:val="153"/>
        </w:trPr>
        <w:tc>
          <w:tcPr>
            <w:tcW w:w="2359" w:type="dxa"/>
            <w:tcBorders>
              <w:right w:val="single" w:sz="4" w:space="0" w:color="auto"/>
            </w:tcBorders>
            <w:vAlign w:val="bottom"/>
          </w:tcPr>
          <w:p w14:paraId="7376A8A9" w14:textId="77777777" w:rsidR="00E1057E" w:rsidRPr="002671A4" w:rsidRDefault="00E1057E" w:rsidP="003E59BA">
            <w:pPr>
              <w:spacing w:after="0" w:line="0" w:lineRule="atLeast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Бечеј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15647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7B770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50EC4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44F30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EEA69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38F4B" w14:textId="77777777" w:rsidR="00E1057E" w:rsidRPr="0033043B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</w:tr>
    </w:tbl>
    <w:p w14:paraId="0767F26C" w14:textId="77777777" w:rsidR="00E1057E" w:rsidRDefault="00E1057E" w:rsidP="00E1057E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39CBBC00" w14:textId="77777777" w:rsidR="00E1057E" w:rsidRDefault="00E1057E" w:rsidP="00E1057E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57F830A1" w14:textId="77777777" w:rsidR="00E1057E" w:rsidRPr="007C0555" w:rsidRDefault="00E1057E" w:rsidP="00E1057E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БАЊСКА МЕСТА -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</w:t>
      </w:r>
      <w:proofErr w:type="spellEnd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посећености</w:t>
      </w:r>
      <w:proofErr w:type="spellEnd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бањских</w:t>
      </w:r>
      <w:proofErr w:type="spellEnd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>места</w:t>
      </w:r>
      <w:proofErr w:type="spellEnd"/>
    </w:p>
    <w:p w14:paraId="676E6827" w14:textId="77777777" w:rsidR="00E1057E" w:rsidRDefault="00E1057E" w:rsidP="00E1057E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119E8DF1" w14:textId="536DF602" w:rsidR="00E1057E" w:rsidRPr="00CA53C4" w:rsidRDefault="00E1057E" w:rsidP="00E1057E">
      <w:pPr>
        <w:numPr>
          <w:ilvl w:val="0"/>
          <w:numId w:val="3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CA53C4">
        <w:rPr>
          <w:rFonts w:ascii="Times New Roman" w:hAnsi="Times New Roman"/>
          <w:lang w:val="ru-RU" w:eastAsia="en-GB"/>
        </w:rPr>
        <w:t xml:space="preserve">У </w:t>
      </w:r>
      <w:r w:rsidRPr="00CA53C4">
        <w:rPr>
          <w:rFonts w:ascii="Times New Roman" w:hAnsi="Times New Roman"/>
          <w:b/>
          <w:lang w:val="ru-RU" w:eastAsia="en-GB"/>
        </w:rPr>
        <w:t>бањским местима</w:t>
      </w:r>
      <w:r w:rsidRPr="00CA53C4">
        <w:rPr>
          <w:rFonts w:ascii="Times New Roman" w:hAnsi="Times New Roman"/>
          <w:lang w:val="ru-RU" w:eastAsia="en-GB"/>
        </w:rPr>
        <w:t xml:space="preserve"> је у </w:t>
      </w:r>
      <w:proofErr w:type="spellStart"/>
      <w:r w:rsidRPr="00CA53C4">
        <w:rPr>
          <w:rFonts w:ascii="Times New Roman" w:hAnsi="Times New Roman"/>
          <w:lang w:eastAsia="en-GB"/>
        </w:rPr>
        <w:t>периоду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јануар-јул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>2024. године забележено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Pr="00E02420">
        <w:rPr>
          <w:rFonts w:ascii="Times New Roman" w:eastAsia="Times New Roman" w:hAnsi="Times New Roman" w:cs="Times New Roman"/>
          <w:color w:val="000000"/>
        </w:rPr>
        <w:t>367</w:t>
      </w:r>
      <w:r w:rsidRPr="00CA53C4">
        <w:rPr>
          <w:rFonts w:ascii="Times New Roman" w:eastAsia="Times New Roman" w:hAnsi="Times New Roman"/>
          <w:color w:val="000000"/>
        </w:rPr>
        <w:t>.</w:t>
      </w:r>
      <w:r w:rsidRPr="00E02420">
        <w:rPr>
          <w:rFonts w:ascii="Times New Roman" w:eastAsia="Times New Roman" w:hAnsi="Times New Roman" w:cs="Times New Roman"/>
          <w:color w:val="000000"/>
        </w:rPr>
        <w:t>517</w:t>
      </w:r>
      <w:r w:rsidRPr="00CA53C4">
        <w:rPr>
          <w:rFonts w:ascii="Times New Roman" w:hAnsi="Times New Roman"/>
          <w:lang w:val="ru-RU" w:eastAsia="en-GB"/>
        </w:rPr>
        <w:t xml:space="preserve"> укупно долазака (раст од </w:t>
      </w:r>
      <w:r w:rsidRPr="00CA53C4">
        <w:rPr>
          <w:rFonts w:ascii="Times New Roman" w:hAnsi="Times New Roman"/>
          <w:lang w:eastAsia="en-GB"/>
        </w:rPr>
        <w:t>1,8</w:t>
      </w:r>
      <w:r w:rsidRPr="00CA53C4">
        <w:rPr>
          <w:rFonts w:ascii="Times New Roman" w:hAnsi="Times New Roman"/>
          <w:lang w:val="ru-RU" w:eastAsia="en-GB"/>
        </w:rPr>
        <w:t>% у односу на исти период 2023. године), од чега су домаћи туристи остварили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Pr="00E02420">
        <w:rPr>
          <w:rFonts w:ascii="Times New Roman" w:eastAsia="Times New Roman" w:hAnsi="Times New Roman" w:cs="Times New Roman"/>
          <w:color w:val="000000"/>
        </w:rPr>
        <w:t>294</w:t>
      </w:r>
      <w:r w:rsidRPr="00CA53C4">
        <w:rPr>
          <w:rFonts w:ascii="Times New Roman" w:eastAsia="Times New Roman" w:hAnsi="Times New Roman"/>
          <w:color w:val="000000"/>
        </w:rPr>
        <w:t>.</w:t>
      </w:r>
      <w:r w:rsidRPr="00E02420">
        <w:rPr>
          <w:rFonts w:ascii="Times New Roman" w:eastAsia="Times New Roman" w:hAnsi="Times New Roman" w:cs="Times New Roman"/>
          <w:color w:val="000000"/>
        </w:rPr>
        <w:t>563</w:t>
      </w:r>
      <w:r w:rsidRPr="00CA53C4">
        <w:rPr>
          <w:rFonts w:ascii="Times New Roman" w:hAnsi="Times New Roman"/>
          <w:lang w:val="ru-RU" w:eastAsia="en-GB"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долазакa</w:t>
      </w:r>
      <w:proofErr w:type="spellEnd"/>
      <w:r w:rsidRPr="00CA53C4">
        <w:rPr>
          <w:rFonts w:ascii="Times New Roman" w:hAnsi="Times New Roman"/>
          <w:lang w:val="ru-RU" w:eastAsia="en-GB"/>
        </w:rPr>
        <w:t xml:space="preserve"> (</w:t>
      </w:r>
      <w:r>
        <w:rPr>
          <w:rFonts w:ascii="Times New Roman" w:hAnsi="Times New Roman"/>
          <w:lang w:val="ru-RU" w:eastAsia="en-GB"/>
        </w:rPr>
        <w:t xml:space="preserve">негативан </w:t>
      </w:r>
      <w:r w:rsidRPr="00C7325E">
        <w:rPr>
          <w:rFonts w:ascii="Times New Roman" w:hAnsi="Times New Roman"/>
          <w:lang w:val="ru-RU" w:eastAsia="en-GB"/>
        </w:rPr>
        <w:t xml:space="preserve">раст од </w:t>
      </w:r>
      <w:r w:rsidRPr="00C7325E">
        <w:rPr>
          <w:rFonts w:ascii="Times New Roman" w:hAnsi="Times New Roman"/>
          <w:lang w:eastAsia="en-GB"/>
        </w:rPr>
        <w:t>-0,5%</w:t>
      </w:r>
      <w:r w:rsidRPr="00CA53C4">
        <w:rPr>
          <w:rFonts w:ascii="Times New Roman" w:hAnsi="Times New Roman"/>
          <w:lang w:val="ru-RU" w:eastAsia="en-GB"/>
        </w:rPr>
        <w:t xml:space="preserve">), а страни </w:t>
      </w:r>
      <w:r w:rsidRPr="00E02420">
        <w:rPr>
          <w:rFonts w:ascii="Times New Roman" w:eastAsia="Times New Roman" w:hAnsi="Times New Roman" w:cs="Times New Roman"/>
          <w:color w:val="000000"/>
        </w:rPr>
        <w:t>72</w:t>
      </w:r>
      <w:r w:rsidRPr="00CA53C4">
        <w:rPr>
          <w:rFonts w:ascii="Times New Roman" w:eastAsia="Times New Roman" w:hAnsi="Times New Roman"/>
          <w:color w:val="000000"/>
        </w:rPr>
        <w:t>.</w:t>
      </w:r>
      <w:r w:rsidRPr="00E02420">
        <w:rPr>
          <w:rFonts w:ascii="Times New Roman" w:eastAsia="Times New Roman" w:hAnsi="Times New Roman" w:cs="Times New Roman"/>
          <w:color w:val="000000"/>
        </w:rPr>
        <w:t>954</w:t>
      </w:r>
      <w:r w:rsidRPr="00CA53C4">
        <w:rPr>
          <w:rFonts w:ascii="Times New Roman" w:hAnsi="Times New Roman"/>
          <w:lang w:val="ru-RU" w:eastAsia="en-GB"/>
        </w:rPr>
        <w:t xml:space="preserve"> (раст од </w:t>
      </w:r>
      <w:r w:rsidRPr="00CA53C4">
        <w:rPr>
          <w:rFonts w:ascii="Times New Roman" w:hAnsi="Times New Roman"/>
          <w:lang w:val="en-US" w:eastAsia="en-GB"/>
        </w:rPr>
        <w:t>12,5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ru-RU" w:eastAsia="en-GB"/>
        </w:rPr>
        <w:t>).</w:t>
      </w:r>
    </w:p>
    <w:p w14:paraId="0AB80E00" w14:textId="77777777" w:rsidR="00E1057E" w:rsidRPr="00B00863" w:rsidRDefault="00E1057E" w:rsidP="00E1057E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1285"/>
        <w:gridCol w:w="888"/>
        <w:gridCol w:w="1255"/>
        <w:gridCol w:w="1032"/>
        <w:gridCol w:w="1143"/>
        <w:gridCol w:w="1178"/>
      </w:tblGrid>
      <w:tr w:rsidR="00E1057E" w:rsidRPr="00045A0D" w14:paraId="3849E5F8" w14:textId="77777777" w:rsidTr="003E59BA">
        <w:trPr>
          <w:trHeight w:val="149"/>
        </w:trPr>
        <w:tc>
          <w:tcPr>
            <w:tcW w:w="2433" w:type="dxa"/>
            <w:vMerge w:val="restart"/>
            <w:shd w:val="clear" w:color="auto" w:fill="ED7D31"/>
          </w:tcPr>
          <w:p w14:paraId="51FDD95C" w14:textId="77777777" w:rsidR="00E1057E" w:rsidRPr="00045A0D" w:rsidRDefault="00E1057E" w:rsidP="003E59BA">
            <w:pPr>
              <w:pStyle w:val="NoSpacing"/>
              <w:ind w:left="7" w:hanging="7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12888394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Јануар-јул 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6781" w:type="dxa"/>
            <w:gridSpan w:val="6"/>
            <w:shd w:val="clear" w:color="auto" w:fill="C6EFCE"/>
            <w:noWrap/>
            <w:vAlign w:val="center"/>
            <w:hideMark/>
          </w:tcPr>
          <w:p w14:paraId="1A2C807C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E1057E" w:rsidRPr="00045A0D" w14:paraId="6CD5B73E" w14:textId="77777777" w:rsidTr="003E59BA">
        <w:trPr>
          <w:trHeight w:val="109"/>
        </w:trPr>
        <w:tc>
          <w:tcPr>
            <w:tcW w:w="2433" w:type="dxa"/>
            <w:vMerge/>
            <w:vAlign w:val="center"/>
            <w:hideMark/>
          </w:tcPr>
          <w:p w14:paraId="06083B88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85" w:type="dxa"/>
            <w:shd w:val="clear" w:color="auto" w:fill="C6EFCE"/>
            <w:noWrap/>
            <w:vAlign w:val="center"/>
            <w:hideMark/>
          </w:tcPr>
          <w:p w14:paraId="04E07B1F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888" w:type="dxa"/>
            <w:noWrap/>
            <w:vAlign w:val="center"/>
            <w:hideMark/>
          </w:tcPr>
          <w:p w14:paraId="32DFF5E8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55" w:type="dxa"/>
            <w:shd w:val="clear" w:color="auto" w:fill="C6EFCE"/>
            <w:noWrap/>
            <w:vAlign w:val="center"/>
            <w:hideMark/>
          </w:tcPr>
          <w:p w14:paraId="54E98E1C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032" w:type="dxa"/>
            <w:noWrap/>
            <w:vAlign w:val="center"/>
            <w:hideMark/>
          </w:tcPr>
          <w:p w14:paraId="1EFDB74B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43" w:type="dxa"/>
            <w:shd w:val="clear" w:color="auto" w:fill="C6EFCE"/>
            <w:noWrap/>
            <w:vAlign w:val="center"/>
            <w:hideMark/>
          </w:tcPr>
          <w:p w14:paraId="066D7A09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178" w:type="dxa"/>
            <w:noWrap/>
            <w:vAlign w:val="center"/>
            <w:hideMark/>
          </w:tcPr>
          <w:p w14:paraId="30EF712E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E1057E" w:rsidRPr="00383A39" w14:paraId="4C013D0B" w14:textId="77777777" w:rsidTr="003E59BA">
        <w:trPr>
          <w:trHeight w:val="20"/>
        </w:trPr>
        <w:tc>
          <w:tcPr>
            <w:tcW w:w="2433" w:type="dxa"/>
            <w:shd w:val="clear" w:color="auto" w:fill="D9D9D9"/>
            <w:vAlign w:val="center"/>
          </w:tcPr>
          <w:p w14:paraId="5DE3B4F1" w14:textId="77777777" w:rsidR="00E1057E" w:rsidRPr="00383A39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83A39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  <w:proofErr w:type="spellEnd"/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3A15F4A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367</w:t>
            </w:r>
            <w:r w:rsidRPr="0026361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517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0D15646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9E7A4B4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294</w:t>
            </w:r>
            <w:r w:rsidRPr="0026361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563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6A66F19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A00E686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  <w:r w:rsidRPr="0026361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954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F9897B7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112,5</w:t>
            </w:r>
          </w:p>
        </w:tc>
      </w:tr>
      <w:tr w:rsidR="00E1057E" w:rsidRPr="00045A0D" w14:paraId="33B3B71E" w14:textId="77777777" w:rsidTr="003E59BA">
        <w:trPr>
          <w:trHeight w:val="120"/>
        </w:trPr>
        <w:tc>
          <w:tcPr>
            <w:tcW w:w="2433" w:type="dxa"/>
            <w:vAlign w:val="bottom"/>
          </w:tcPr>
          <w:p w14:paraId="668FA8AF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Врњачка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72BAD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3471E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C1760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990AC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E54F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CE4D6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</w:tr>
      <w:tr w:rsidR="00E1057E" w:rsidRPr="00045A0D" w14:paraId="6ECDF3DD" w14:textId="77777777" w:rsidTr="003E59BA">
        <w:trPr>
          <w:trHeight w:val="59"/>
        </w:trPr>
        <w:tc>
          <w:tcPr>
            <w:tcW w:w="2433" w:type="dxa"/>
            <w:vAlign w:val="bottom"/>
          </w:tcPr>
          <w:p w14:paraId="1084B76B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D3C37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7BFA99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999A5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83584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9FC6B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56B31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</w:tr>
      <w:tr w:rsidR="00E1057E" w:rsidRPr="00045A0D" w14:paraId="5A814CD1" w14:textId="77777777" w:rsidTr="003E59BA">
        <w:trPr>
          <w:trHeight w:val="59"/>
        </w:trPr>
        <w:tc>
          <w:tcPr>
            <w:tcW w:w="2433" w:type="dxa"/>
            <w:vAlign w:val="bottom"/>
          </w:tcPr>
          <w:p w14:paraId="6E1166E9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Буковичка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5DBC7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D20C1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868C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C7B35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F6BA2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0F559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</w:tr>
      <w:tr w:rsidR="00E1057E" w:rsidRPr="00045A0D" w14:paraId="6500CC4F" w14:textId="77777777" w:rsidTr="003E59BA">
        <w:trPr>
          <w:trHeight w:val="100"/>
        </w:trPr>
        <w:tc>
          <w:tcPr>
            <w:tcW w:w="2433" w:type="dxa"/>
            <w:vAlign w:val="bottom"/>
          </w:tcPr>
          <w:p w14:paraId="2D6CE6F0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4613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12C47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C96C7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3B36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98E89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E0AC9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</w:tr>
      <w:tr w:rsidR="00E1057E" w:rsidRPr="00045A0D" w14:paraId="0B21E847" w14:textId="77777777" w:rsidTr="003E59BA">
        <w:trPr>
          <w:trHeight w:val="59"/>
        </w:trPr>
        <w:tc>
          <w:tcPr>
            <w:tcW w:w="2433" w:type="dxa"/>
            <w:vAlign w:val="bottom"/>
          </w:tcPr>
          <w:p w14:paraId="6AAAE650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Горња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26F51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5519D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8D00C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2384D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69093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556DA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91,8</w:t>
            </w:r>
          </w:p>
        </w:tc>
      </w:tr>
      <w:tr w:rsidR="00E1057E" w:rsidRPr="00045A0D" w14:paraId="5AC2230A" w14:textId="77777777" w:rsidTr="003E59BA">
        <w:trPr>
          <w:trHeight w:val="59"/>
        </w:trPr>
        <w:tc>
          <w:tcPr>
            <w:tcW w:w="2433" w:type="dxa"/>
            <w:vAlign w:val="bottom"/>
          </w:tcPr>
          <w:p w14:paraId="2ED8A1AB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Врањска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EE79A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C78E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F466F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E04D7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C87E5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2339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145,8</w:t>
            </w:r>
          </w:p>
        </w:tc>
      </w:tr>
      <w:tr w:rsidR="00E1057E" w:rsidRPr="00045A0D" w14:paraId="5554DB20" w14:textId="77777777" w:rsidTr="003E59BA">
        <w:trPr>
          <w:trHeight w:val="59"/>
        </w:trPr>
        <w:tc>
          <w:tcPr>
            <w:tcW w:w="2433" w:type="dxa"/>
            <w:vAlign w:val="bottom"/>
          </w:tcPr>
          <w:p w14:paraId="64C70E99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7E6DD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799C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40E5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46841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0885D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3047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E1057E" w:rsidRPr="00045A0D" w14:paraId="7AA52F3D" w14:textId="77777777" w:rsidTr="003E59BA">
        <w:trPr>
          <w:trHeight w:val="59"/>
        </w:trPr>
        <w:tc>
          <w:tcPr>
            <w:tcW w:w="2433" w:type="dxa"/>
            <w:vAlign w:val="bottom"/>
          </w:tcPr>
          <w:p w14:paraId="33673178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Новопазарска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19014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10DAF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6B1D0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05E18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676EA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CD1B0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190,7</w:t>
            </w:r>
          </w:p>
        </w:tc>
      </w:tr>
      <w:tr w:rsidR="00E1057E" w:rsidRPr="00045A0D" w14:paraId="6DB4A9E4" w14:textId="77777777" w:rsidTr="003E59BA">
        <w:trPr>
          <w:trHeight w:val="59"/>
        </w:trPr>
        <w:tc>
          <w:tcPr>
            <w:tcW w:w="2433" w:type="dxa"/>
            <w:vAlign w:val="bottom"/>
          </w:tcPr>
          <w:p w14:paraId="2E12435A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EA7D8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9BC46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882BF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D7DF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238E3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D431F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159,3</w:t>
            </w:r>
          </w:p>
        </w:tc>
      </w:tr>
      <w:tr w:rsidR="00E1057E" w:rsidRPr="00045A0D" w14:paraId="705E9DED" w14:textId="77777777" w:rsidTr="003E59BA">
        <w:trPr>
          <w:trHeight w:val="273"/>
        </w:trPr>
        <w:tc>
          <w:tcPr>
            <w:tcW w:w="2433" w:type="dxa"/>
            <w:vAlign w:val="bottom"/>
          </w:tcPr>
          <w:p w14:paraId="46E6816B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CDCD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6E27A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3437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F1045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35A8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73AFB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</w:tr>
      <w:tr w:rsidR="00E1057E" w:rsidRPr="00045A0D" w14:paraId="0AEB75DB" w14:textId="77777777" w:rsidTr="003E59BA">
        <w:trPr>
          <w:trHeight w:val="59"/>
        </w:trPr>
        <w:tc>
          <w:tcPr>
            <w:tcW w:w="2433" w:type="dxa"/>
            <w:vAlign w:val="bottom"/>
          </w:tcPr>
          <w:p w14:paraId="78DD78C4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EF827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E13C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7984F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ADC8D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BDC80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6D4B8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82,0</w:t>
            </w:r>
          </w:p>
        </w:tc>
      </w:tr>
      <w:tr w:rsidR="00E1057E" w:rsidRPr="00045A0D" w14:paraId="6BFE621A" w14:textId="77777777" w:rsidTr="003E59BA">
        <w:trPr>
          <w:trHeight w:val="59"/>
        </w:trPr>
        <w:tc>
          <w:tcPr>
            <w:tcW w:w="2433" w:type="dxa"/>
            <w:vAlign w:val="bottom"/>
          </w:tcPr>
          <w:p w14:paraId="06151254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Селтерс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CC3BB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DC502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C31A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8B381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4DC2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C28C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79,7</w:t>
            </w:r>
          </w:p>
        </w:tc>
      </w:tr>
      <w:tr w:rsidR="00E1057E" w:rsidRPr="00045A0D" w14:paraId="2BCCE2CA" w14:textId="77777777" w:rsidTr="003E59BA">
        <w:trPr>
          <w:trHeight w:val="80"/>
        </w:trPr>
        <w:tc>
          <w:tcPr>
            <w:tcW w:w="2433" w:type="dxa"/>
            <w:vAlign w:val="bottom"/>
          </w:tcPr>
          <w:p w14:paraId="1906795B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Луковска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A5FEB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7545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582B3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3F46D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4ECE9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19563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</w:tr>
      <w:tr w:rsidR="00E1057E" w:rsidRPr="00045A0D" w14:paraId="7323985D" w14:textId="77777777" w:rsidTr="003E59BA">
        <w:trPr>
          <w:trHeight w:val="59"/>
        </w:trPr>
        <w:tc>
          <w:tcPr>
            <w:tcW w:w="2433" w:type="dxa"/>
            <w:vAlign w:val="bottom"/>
          </w:tcPr>
          <w:p w14:paraId="6E252178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Гамзиградска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1DA61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3705E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A714E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9AF27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141A2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FD537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52,6</w:t>
            </w:r>
          </w:p>
        </w:tc>
      </w:tr>
      <w:tr w:rsidR="00E1057E" w:rsidRPr="00045A0D" w14:paraId="40279989" w14:textId="77777777" w:rsidTr="003E59BA">
        <w:trPr>
          <w:trHeight w:val="59"/>
        </w:trPr>
        <w:tc>
          <w:tcPr>
            <w:tcW w:w="2433" w:type="dxa"/>
            <w:vAlign w:val="bottom"/>
          </w:tcPr>
          <w:p w14:paraId="37990B84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Рибарска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97CE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B6CF0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F0861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15F3D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F4D26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F882B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206,1</w:t>
            </w:r>
          </w:p>
        </w:tc>
      </w:tr>
      <w:tr w:rsidR="00E1057E" w:rsidRPr="00045A0D" w14:paraId="0F1154C5" w14:textId="77777777" w:rsidTr="003E59BA">
        <w:trPr>
          <w:trHeight w:val="59"/>
        </w:trPr>
        <w:tc>
          <w:tcPr>
            <w:tcW w:w="2433" w:type="dxa"/>
            <w:vAlign w:val="bottom"/>
          </w:tcPr>
          <w:p w14:paraId="4A39F44A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Сијаринска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D8B5B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7FF0C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032CB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981DD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FFB0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8B4EA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</w:tr>
      <w:tr w:rsidR="00E1057E" w:rsidRPr="00045A0D" w14:paraId="37905CED" w14:textId="77777777" w:rsidTr="003E59BA">
        <w:trPr>
          <w:trHeight w:val="59"/>
        </w:trPr>
        <w:tc>
          <w:tcPr>
            <w:tcW w:w="2433" w:type="dxa"/>
            <w:vAlign w:val="bottom"/>
          </w:tcPr>
          <w:p w14:paraId="26EDC24A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579E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50DDB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7303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5F583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857A4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6F922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</w:tr>
      <w:tr w:rsidR="00E1057E" w:rsidRPr="00045A0D" w14:paraId="74DAF6F5" w14:textId="77777777" w:rsidTr="003E59BA">
        <w:trPr>
          <w:trHeight w:val="59"/>
        </w:trPr>
        <w:tc>
          <w:tcPr>
            <w:tcW w:w="2433" w:type="dxa"/>
            <w:vAlign w:val="bottom"/>
          </w:tcPr>
          <w:p w14:paraId="3849C631" w14:textId="77777777" w:rsidR="00E1057E" w:rsidRPr="00045A0D" w:rsidRDefault="00E1057E" w:rsidP="003E59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Нишка</w:t>
            </w:r>
            <w:proofErr w:type="spellEnd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51454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99BC7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0327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7B6A7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6E316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2823C" w14:textId="77777777" w:rsidR="00E1057E" w:rsidRPr="006F2C8F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77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91,8</w:t>
            </w:r>
          </w:p>
        </w:tc>
      </w:tr>
    </w:tbl>
    <w:p w14:paraId="0F4119EE" w14:textId="77777777" w:rsidR="00E1057E" w:rsidRPr="006C64BC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F8C7BED" w14:textId="77777777" w:rsidR="00E1057E" w:rsidRPr="00BF02B9" w:rsidRDefault="00E1057E" w:rsidP="00E1057E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BF02B9">
        <w:rPr>
          <w:rFonts w:ascii="Times New Roman" w:hAnsi="Times New Roman"/>
        </w:rPr>
        <w:t xml:space="preserve">У </w:t>
      </w:r>
      <w:proofErr w:type="spellStart"/>
      <w:r w:rsidRPr="00BF02B9">
        <w:rPr>
          <w:rFonts w:ascii="Times New Roman" w:hAnsi="Times New Roman"/>
          <w:b/>
        </w:rPr>
        <w:t>бањским</w:t>
      </w:r>
      <w:proofErr w:type="spellEnd"/>
      <w:r w:rsidRPr="00BF02B9">
        <w:rPr>
          <w:rFonts w:ascii="Times New Roman" w:hAnsi="Times New Roman"/>
          <w:b/>
        </w:rPr>
        <w:t xml:space="preserve"> </w:t>
      </w:r>
      <w:proofErr w:type="spellStart"/>
      <w:r w:rsidRPr="00BF02B9">
        <w:rPr>
          <w:rFonts w:ascii="Times New Roman" w:hAnsi="Times New Roman"/>
          <w:b/>
        </w:rPr>
        <w:t>местима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укупан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број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ноћења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туриста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износио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је</w:t>
      </w:r>
      <w:proofErr w:type="spellEnd"/>
      <w:r w:rsidRPr="00BF02B9">
        <w:rPr>
          <w:rFonts w:ascii="Times New Roman" w:hAnsi="Times New Roman"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1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447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097</w:t>
      </w:r>
      <w:r w:rsidRPr="00BF02B9">
        <w:rPr>
          <w:rFonts w:ascii="Times New Roman" w:eastAsia="Times New Roman" w:hAnsi="Times New Roman"/>
          <w:bCs/>
        </w:rPr>
        <w:t xml:space="preserve"> (</w:t>
      </w:r>
      <w:r w:rsidRPr="00C7325E">
        <w:rPr>
          <w:rFonts w:ascii="Times New Roman" w:eastAsia="Times New Roman" w:hAnsi="Times New Roman"/>
          <w:bCs/>
          <w:lang w:val="sr-Cyrl-RS"/>
        </w:rPr>
        <w:t xml:space="preserve">негативан </w:t>
      </w:r>
      <w:proofErr w:type="spellStart"/>
      <w:r w:rsidRPr="00C7325E">
        <w:rPr>
          <w:rFonts w:ascii="Times New Roman" w:eastAsia="Times New Roman" w:hAnsi="Times New Roman"/>
          <w:bCs/>
        </w:rPr>
        <w:t>раст</w:t>
      </w:r>
      <w:proofErr w:type="spellEnd"/>
      <w:r w:rsidRPr="00C7325E">
        <w:rPr>
          <w:rFonts w:ascii="Times New Roman" w:eastAsia="Times New Roman" w:hAnsi="Times New Roman"/>
          <w:bCs/>
        </w:rPr>
        <w:t xml:space="preserve"> </w:t>
      </w:r>
      <w:proofErr w:type="spellStart"/>
      <w:r w:rsidRPr="00C7325E">
        <w:rPr>
          <w:rFonts w:ascii="Times New Roman" w:eastAsia="Times New Roman" w:hAnsi="Times New Roman"/>
          <w:bCs/>
        </w:rPr>
        <w:t>од</w:t>
      </w:r>
      <w:proofErr w:type="spellEnd"/>
      <w:r w:rsidRPr="00C7325E">
        <w:rPr>
          <w:rFonts w:ascii="Times New Roman" w:eastAsia="Times New Roman" w:hAnsi="Times New Roman"/>
          <w:bCs/>
        </w:rPr>
        <w:t xml:space="preserve"> -0,1</w:t>
      </w:r>
      <w:r>
        <w:rPr>
          <w:rFonts w:ascii="Times New Roman" w:eastAsia="Times New Roman" w:hAnsi="Times New Roman"/>
          <w:bCs/>
        </w:rPr>
        <w:t>%</w:t>
      </w:r>
      <w:r w:rsidRPr="00BF02B9">
        <w:rPr>
          <w:rFonts w:ascii="Times New Roman" w:eastAsia="Times New Roman" w:hAnsi="Times New Roman"/>
          <w:bCs/>
        </w:rPr>
        <w:t xml:space="preserve"> у </w:t>
      </w:r>
      <w:proofErr w:type="spellStart"/>
      <w:r w:rsidRPr="00BF02B9">
        <w:rPr>
          <w:rFonts w:ascii="Times New Roman" w:eastAsia="Times New Roman" w:hAnsi="Times New Roman"/>
          <w:bCs/>
        </w:rPr>
        <w:t>односу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исти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период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r w:rsidRPr="00BF02B9">
        <w:rPr>
          <w:rFonts w:ascii="Times New Roman" w:eastAsia="Times New Roman" w:hAnsi="Times New Roman"/>
          <w:bCs/>
        </w:rPr>
        <w:t>202</w:t>
      </w:r>
      <w:r>
        <w:rPr>
          <w:rFonts w:ascii="Times New Roman" w:eastAsia="Times New Roman" w:hAnsi="Times New Roman"/>
          <w:bCs/>
        </w:rPr>
        <w:t>3</w:t>
      </w:r>
      <w:r w:rsidRPr="00BF02B9">
        <w:rPr>
          <w:rFonts w:ascii="Times New Roman" w:eastAsia="Times New Roman" w:hAnsi="Times New Roman"/>
          <w:bCs/>
        </w:rPr>
        <w:t xml:space="preserve">. </w:t>
      </w:r>
      <w:proofErr w:type="spellStart"/>
      <w:r w:rsidRPr="00BF02B9">
        <w:rPr>
          <w:rFonts w:ascii="Times New Roman" w:eastAsia="Times New Roman" w:hAnsi="Times New Roman"/>
          <w:bCs/>
        </w:rPr>
        <w:t>годин</w:t>
      </w:r>
      <w:r>
        <w:rPr>
          <w:rFonts w:ascii="Times New Roman" w:eastAsia="Times New Roman" w:hAnsi="Times New Roman"/>
          <w:bCs/>
        </w:rPr>
        <w:t>е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). </w:t>
      </w:r>
      <w:proofErr w:type="spellStart"/>
      <w:r w:rsidRPr="00BF02B9">
        <w:rPr>
          <w:rFonts w:ascii="Times New Roman" w:eastAsia="Times New Roman" w:hAnsi="Times New Roman"/>
          <w:bCs/>
        </w:rPr>
        <w:t>Код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домаћих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туриста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је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регистровано</w:t>
      </w:r>
      <w:proofErr w:type="spellEnd"/>
      <w:r>
        <w:rPr>
          <w:rFonts w:ascii="Times New Roman" w:eastAsia="Times New Roman" w:hAnsi="Times New Roman"/>
          <w:bCs/>
          <w:lang w:val="en-US"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1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207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170</w:t>
      </w:r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r w:rsidRPr="00C7325E">
        <w:rPr>
          <w:rFonts w:ascii="Times New Roman" w:eastAsia="Times New Roman" w:hAnsi="Times New Roman"/>
          <w:bCs/>
        </w:rPr>
        <w:t>(</w:t>
      </w:r>
      <w:r w:rsidRPr="00C7325E">
        <w:rPr>
          <w:rFonts w:ascii="Times New Roman" w:eastAsia="Times New Roman" w:hAnsi="Times New Roman"/>
          <w:bCs/>
          <w:lang w:val="sr-Cyrl-RS"/>
        </w:rPr>
        <w:t xml:space="preserve">негативан </w:t>
      </w:r>
      <w:proofErr w:type="spellStart"/>
      <w:r w:rsidRPr="00C7325E">
        <w:rPr>
          <w:rFonts w:ascii="Times New Roman" w:eastAsia="Times New Roman" w:hAnsi="Times New Roman"/>
          <w:bCs/>
        </w:rPr>
        <w:t>раст</w:t>
      </w:r>
      <w:proofErr w:type="spellEnd"/>
      <w:r w:rsidRPr="00C7325E">
        <w:rPr>
          <w:rFonts w:ascii="Times New Roman" w:eastAsia="Times New Roman" w:hAnsi="Times New Roman"/>
          <w:bCs/>
        </w:rPr>
        <w:t xml:space="preserve"> </w:t>
      </w:r>
      <w:proofErr w:type="spellStart"/>
      <w:r w:rsidRPr="00C7325E">
        <w:rPr>
          <w:rFonts w:ascii="Times New Roman" w:eastAsia="Times New Roman" w:hAnsi="Times New Roman"/>
          <w:bCs/>
        </w:rPr>
        <w:t>од</w:t>
      </w:r>
      <w:proofErr w:type="spellEnd"/>
      <w:r w:rsidRPr="00C7325E">
        <w:rPr>
          <w:rFonts w:ascii="Times New Roman" w:eastAsia="Times New Roman" w:hAnsi="Times New Roman"/>
          <w:bCs/>
        </w:rPr>
        <w:t xml:space="preserve"> -0,9% </w:t>
      </w:r>
      <w:r w:rsidRPr="00C7325E">
        <w:rPr>
          <w:rFonts w:ascii="Times New Roman" w:eastAsia="Times New Roman" w:hAnsi="Times New Roman"/>
          <w:bCs/>
          <w:lang w:val="en-US"/>
        </w:rPr>
        <w:t>)</w:t>
      </w:r>
      <w:r>
        <w:rPr>
          <w:rFonts w:ascii="Times New Roman" w:eastAsia="Times New Roman" w:hAnsi="Times New Roman"/>
          <w:bCs/>
        </w:rPr>
        <w:t xml:space="preserve"> </w:t>
      </w:r>
      <w:r w:rsidRPr="00BF02B9">
        <w:rPr>
          <w:rFonts w:ascii="Times New Roman" w:eastAsia="Times New Roman" w:hAnsi="Times New Roman"/>
          <w:bCs/>
        </w:rPr>
        <w:t xml:space="preserve">а </w:t>
      </w:r>
      <w:proofErr w:type="spellStart"/>
      <w:r w:rsidRPr="00BF02B9">
        <w:rPr>
          <w:rFonts w:ascii="Times New Roman" w:eastAsia="Times New Roman" w:hAnsi="Times New Roman"/>
          <w:bCs/>
        </w:rPr>
        <w:t>код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страних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0941FA">
        <w:rPr>
          <w:rFonts w:ascii="Times New Roman" w:eastAsia="Times New Roman" w:hAnsi="Times New Roman"/>
          <w:bCs/>
          <w:color w:val="000000"/>
        </w:rPr>
        <w:t>туриста</w:t>
      </w:r>
      <w:proofErr w:type="spellEnd"/>
      <w:r w:rsidRPr="000941FA">
        <w:rPr>
          <w:rFonts w:ascii="Times New Roman" w:eastAsia="Times New Roman" w:hAnsi="Times New Roman"/>
          <w:bCs/>
          <w:color w:val="000000"/>
        </w:rPr>
        <w:t xml:space="preserve"> </w:t>
      </w:r>
      <w:proofErr w:type="spellStart"/>
      <w:r w:rsidRPr="000941FA">
        <w:rPr>
          <w:rFonts w:ascii="Times New Roman" w:eastAsia="Times New Roman" w:hAnsi="Times New Roman"/>
          <w:bCs/>
          <w:color w:val="000000"/>
        </w:rPr>
        <w:t>је</w:t>
      </w:r>
      <w:proofErr w:type="spellEnd"/>
      <w:r w:rsidRPr="000941FA">
        <w:rPr>
          <w:rFonts w:ascii="Times New Roman" w:eastAsia="Times New Roman" w:hAnsi="Times New Roman"/>
          <w:bCs/>
          <w:color w:val="000000"/>
        </w:rPr>
        <w:t xml:space="preserve"> </w:t>
      </w:r>
      <w:proofErr w:type="spellStart"/>
      <w:r w:rsidRPr="000941FA">
        <w:rPr>
          <w:rFonts w:ascii="Times New Roman" w:eastAsia="Times New Roman" w:hAnsi="Times New Roman"/>
          <w:bCs/>
          <w:color w:val="000000"/>
        </w:rPr>
        <w:t>регистровано</w:t>
      </w:r>
      <w:proofErr w:type="spellEnd"/>
      <w:r w:rsidRPr="000941FA">
        <w:rPr>
          <w:rFonts w:ascii="Times New Roman" w:eastAsia="Times New Roman" w:hAnsi="Times New Roman"/>
          <w:bCs/>
          <w:color w:val="000000"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239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927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(</w:t>
      </w:r>
      <w:proofErr w:type="spellStart"/>
      <w:r>
        <w:rPr>
          <w:rFonts w:ascii="Times New Roman" w:eastAsia="Times New Roman" w:hAnsi="Times New Roman"/>
          <w:bCs/>
        </w:rPr>
        <w:t>раст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од</w:t>
      </w:r>
      <w:proofErr w:type="spellEnd"/>
      <w:r>
        <w:rPr>
          <w:rFonts w:ascii="Times New Roman" w:eastAsia="Times New Roman" w:hAnsi="Times New Roman"/>
          <w:bCs/>
        </w:rPr>
        <w:t xml:space="preserve"> 3,9%</w:t>
      </w:r>
      <w:r w:rsidRPr="00BF02B9">
        <w:rPr>
          <w:rFonts w:ascii="Times New Roman" w:eastAsia="Times New Roman" w:hAnsi="Times New Roman"/>
          <w:bCs/>
        </w:rPr>
        <w:t>).</w:t>
      </w:r>
    </w:p>
    <w:p w14:paraId="5B7B2357" w14:textId="77777777" w:rsidR="00E1057E" w:rsidRPr="00E57402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75"/>
        <w:gridCol w:w="1002"/>
        <w:gridCol w:w="1290"/>
        <w:gridCol w:w="1002"/>
        <w:gridCol w:w="1146"/>
        <w:gridCol w:w="1160"/>
      </w:tblGrid>
      <w:tr w:rsidR="00E1057E" w:rsidRPr="00045A0D" w14:paraId="25D9F9F8" w14:textId="77777777" w:rsidTr="003E59BA">
        <w:trPr>
          <w:trHeight w:val="156"/>
        </w:trPr>
        <w:tc>
          <w:tcPr>
            <w:tcW w:w="2439" w:type="dxa"/>
            <w:vMerge w:val="restart"/>
            <w:shd w:val="clear" w:color="auto" w:fill="ED7D31"/>
          </w:tcPr>
          <w:p w14:paraId="1E079E31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254C929F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Јануар-јул 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6775" w:type="dxa"/>
            <w:gridSpan w:val="6"/>
            <w:shd w:val="clear" w:color="auto" w:fill="C6EFCE"/>
            <w:noWrap/>
            <w:vAlign w:val="center"/>
            <w:hideMark/>
          </w:tcPr>
          <w:p w14:paraId="05A1A8EB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E1057E" w:rsidRPr="00045A0D" w14:paraId="5FEDDDB0" w14:textId="77777777" w:rsidTr="003E59BA">
        <w:trPr>
          <w:trHeight w:val="114"/>
        </w:trPr>
        <w:tc>
          <w:tcPr>
            <w:tcW w:w="2439" w:type="dxa"/>
            <w:vMerge/>
            <w:vAlign w:val="center"/>
            <w:hideMark/>
          </w:tcPr>
          <w:p w14:paraId="36575438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shd w:val="clear" w:color="auto" w:fill="C6EFCE"/>
            <w:noWrap/>
            <w:vAlign w:val="center"/>
            <w:hideMark/>
          </w:tcPr>
          <w:p w14:paraId="4F46B9DD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1002" w:type="dxa"/>
            <w:noWrap/>
            <w:vAlign w:val="center"/>
            <w:hideMark/>
          </w:tcPr>
          <w:p w14:paraId="67554519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90" w:type="dxa"/>
            <w:shd w:val="clear" w:color="auto" w:fill="C6EFCE"/>
            <w:noWrap/>
            <w:vAlign w:val="center"/>
            <w:hideMark/>
          </w:tcPr>
          <w:p w14:paraId="4D48CCE9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002" w:type="dxa"/>
            <w:noWrap/>
            <w:vAlign w:val="center"/>
            <w:hideMark/>
          </w:tcPr>
          <w:p w14:paraId="7CE9F802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46" w:type="dxa"/>
            <w:shd w:val="clear" w:color="auto" w:fill="C6EFCE"/>
            <w:noWrap/>
            <w:vAlign w:val="center"/>
            <w:hideMark/>
          </w:tcPr>
          <w:p w14:paraId="36DC5E1C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160" w:type="dxa"/>
            <w:noWrap/>
            <w:vAlign w:val="center"/>
            <w:hideMark/>
          </w:tcPr>
          <w:p w14:paraId="3F133BE7" w14:textId="77777777" w:rsidR="00E1057E" w:rsidRPr="00045A0D" w:rsidRDefault="00E1057E" w:rsidP="003E59B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E1057E" w:rsidRPr="00383A39" w14:paraId="1F2C60CA" w14:textId="77777777" w:rsidTr="003E59BA">
        <w:trPr>
          <w:trHeight w:val="2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5EA1CC" w14:textId="77777777" w:rsidR="00E1057E" w:rsidRPr="00383A39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83A39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  <w:proofErr w:type="spellEnd"/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071E86D" w14:textId="77777777" w:rsidR="00E1057E" w:rsidRPr="005D6D8E" w:rsidRDefault="00E1057E" w:rsidP="003E59B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5D6D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447</w:t>
            </w:r>
            <w:r w:rsidRPr="005D6D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097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CEE64DB" w14:textId="77777777" w:rsidR="00E1057E" w:rsidRPr="005D6D8E" w:rsidRDefault="00E1057E" w:rsidP="003E59B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09FF56E" w14:textId="77777777" w:rsidR="00E1057E" w:rsidRPr="005D6D8E" w:rsidRDefault="00E1057E" w:rsidP="003E59B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5D6D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207</w:t>
            </w:r>
            <w:r w:rsidRPr="005D6D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3976EED" w14:textId="77777777" w:rsidR="00E1057E" w:rsidRPr="005D6D8E" w:rsidRDefault="00E1057E" w:rsidP="003E59B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3875E94" w14:textId="77777777" w:rsidR="00E1057E" w:rsidRPr="005D6D8E" w:rsidRDefault="00E1057E" w:rsidP="003E59B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239</w:t>
            </w:r>
            <w:r w:rsidRPr="005D6D8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927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B441D7F" w14:textId="77777777" w:rsidR="00E1057E" w:rsidRPr="005D6D8E" w:rsidRDefault="00E1057E" w:rsidP="003E59BA">
            <w:pPr>
              <w:spacing w:after="0" w:line="0" w:lineRule="atLeast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103,9</w:t>
            </w:r>
          </w:p>
        </w:tc>
      </w:tr>
      <w:tr w:rsidR="00E1057E" w:rsidRPr="00045A0D" w14:paraId="08CCE726" w14:textId="77777777" w:rsidTr="003E59BA">
        <w:trPr>
          <w:trHeight w:val="125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9DC16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CDC09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206E8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FD09E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30B2D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085A8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3C5F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E1057E" w:rsidRPr="00045A0D" w14:paraId="04648217" w14:textId="77777777" w:rsidTr="003E59BA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C6017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F308B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60456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127CA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05456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04CEC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BFDE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</w:tr>
      <w:tr w:rsidR="00E1057E" w:rsidRPr="00045A0D" w14:paraId="6A95A6B5" w14:textId="77777777" w:rsidTr="003E59BA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DF690D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DD024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ECAA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20BB4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B8FB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03EB0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D282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120,9</w:t>
            </w:r>
          </w:p>
        </w:tc>
      </w:tr>
      <w:tr w:rsidR="00E1057E" w:rsidRPr="00045A0D" w14:paraId="2F153804" w14:textId="77777777" w:rsidTr="003E59BA">
        <w:trPr>
          <w:trHeight w:val="104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953A9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B2F11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939E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D25C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31BF1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3C498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9BF1A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</w:tr>
      <w:tr w:rsidR="00E1057E" w:rsidRPr="00045A0D" w14:paraId="05EFEAA2" w14:textId="77777777" w:rsidTr="003E59BA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2B6C3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315A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33B9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0F481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0F0D2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93A113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72840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</w:tr>
      <w:tr w:rsidR="00E1057E" w:rsidRPr="00045A0D" w14:paraId="281794E9" w14:textId="77777777" w:rsidTr="003E59BA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8F1FC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Врањска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84609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399EA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948D42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C025B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2DAF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C5723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65,5</w:t>
            </w:r>
          </w:p>
        </w:tc>
      </w:tr>
      <w:tr w:rsidR="00E1057E" w:rsidRPr="00045A0D" w14:paraId="56655D6A" w14:textId="77777777" w:rsidTr="003E59BA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87527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33015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8A72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3F1B5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C92BB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5F1F1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F7482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122,5</w:t>
            </w:r>
          </w:p>
        </w:tc>
      </w:tr>
      <w:tr w:rsidR="00E1057E" w:rsidRPr="00045A0D" w14:paraId="6A0404B7" w14:textId="77777777" w:rsidTr="003E59BA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DA293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Новопазарска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28691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1461D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B8D6B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1545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5B1EA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1A2D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263,9</w:t>
            </w:r>
          </w:p>
        </w:tc>
      </w:tr>
      <w:tr w:rsidR="00E1057E" w:rsidRPr="00045A0D" w14:paraId="6B60255E" w14:textId="77777777" w:rsidTr="003E59BA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5CE8D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CA8B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40FBC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C85F3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B8F45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43BA8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183F5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131,3</w:t>
            </w:r>
          </w:p>
        </w:tc>
      </w:tr>
      <w:tr w:rsidR="00E1057E" w:rsidRPr="00045A0D" w14:paraId="705813F6" w14:textId="77777777" w:rsidTr="003E59BA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67F68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A726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4C00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764C2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12843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7E9C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012A4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</w:tr>
      <w:tr w:rsidR="00E1057E" w:rsidRPr="00045A0D" w14:paraId="4D0FAAC0" w14:textId="77777777" w:rsidTr="003E59BA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2C444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0674E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7E5E4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B2B67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CE482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7441E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CF42A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</w:tr>
      <w:tr w:rsidR="00E1057E" w:rsidRPr="00045A0D" w14:paraId="0AA532EC" w14:textId="77777777" w:rsidTr="003E59BA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166A21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260CA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CEF7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BD2AA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DA40A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AFD35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0B178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</w:tr>
      <w:tr w:rsidR="00E1057E" w:rsidRPr="00045A0D" w14:paraId="16C5D2AB" w14:textId="77777777" w:rsidTr="003E59BA">
        <w:trPr>
          <w:trHeight w:val="83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9F318A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88F9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F8C73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C095E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4313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A0746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5B3F7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98,7</w:t>
            </w:r>
          </w:p>
        </w:tc>
      </w:tr>
      <w:tr w:rsidR="00E1057E" w:rsidRPr="00045A0D" w14:paraId="232E89F5" w14:textId="77777777" w:rsidTr="003E59BA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F9CA0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869EF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4DE6D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C4F4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197D0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9D1DE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4FA2D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36,1</w:t>
            </w:r>
          </w:p>
        </w:tc>
      </w:tr>
      <w:tr w:rsidR="00E1057E" w:rsidRPr="00045A0D" w14:paraId="177053D1" w14:textId="77777777" w:rsidTr="003E59BA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6F4E5A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D9E14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60E66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548A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2B24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6EB54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EDAE5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145,7</w:t>
            </w:r>
          </w:p>
        </w:tc>
      </w:tr>
      <w:tr w:rsidR="00E1057E" w:rsidRPr="00045A0D" w14:paraId="15599D53" w14:textId="77777777" w:rsidTr="003E59BA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C3D7C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F9F9A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AC3D2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FFD8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1CFEC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24B07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53186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</w:tr>
      <w:tr w:rsidR="00E1057E" w:rsidRPr="00045A0D" w14:paraId="03B12A8C" w14:textId="77777777" w:rsidTr="003E59BA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F5431C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1C475D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A8B7B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DF93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E7D6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0E9FD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D624E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140,0</w:t>
            </w:r>
          </w:p>
        </w:tc>
      </w:tr>
      <w:tr w:rsidR="00E1057E" w:rsidRPr="00045A0D" w14:paraId="5B1980C7" w14:textId="77777777" w:rsidTr="003E59BA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9F907" w14:textId="77777777" w:rsidR="00E1057E" w:rsidRPr="00045A0D" w:rsidRDefault="00E1057E" w:rsidP="003E59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045A0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45A0D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355E9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B9B7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74DF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9595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F57A8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2C2D8" w14:textId="77777777" w:rsidR="00E1057E" w:rsidRPr="005D6D8E" w:rsidRDefault="00E1057E" w:rsidP="003E5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E7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</w:tbl>
    <w:p w14:paraId="7C6E47DA" w14:textId="77777777" w:rsidR="00E1057E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2DC7762D" w14:textId="77777777" w:rsidR="00E1057E" w:rsidRPr="0097111A" w:rsidRDefault="00E1057E" w:rsidP="00E1057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2236F">
        <w:rPr>
          <w:rFonts w:ascii="Times New Roman" w:hAnsi="Times New Roman"/>
          <w:b/>
        </w:rPr>
        <w:t>Просечна</w:t>
      </w:r>
      <w:proofErr w:type="spellEnd"/>
      <w:r w:rsidRPr="0052236F">
        <w:rPr>
          <w:rFonts w:ascii="Times New Roman" w:hAnsi="Times New Roman"/>
          <w:b/>
        </w:rPr>
        <w:t xml:space="preserve"> </w:t>
      </w:r>
      <w:proofErr w:type="spellStart"/>
      <w:r w:rsidRPr="0052236F">
        <w:rPr>
          <w:rFonts w:ascii="Times New Roman" w:hAnsi="Times New Roman"/>
          <w:b/>
        </w:rPr>
        <w:t>дужина</w:t>
      </w:r>
      <w:proofErr w:type="spellEnd"/>
      <w:r w:rsidRPr="0052236F">
        <w:rPr>
          <w:rFonts w:ascii="Times New Roman" w:hAnsi="Times New Roman"/>
          <w:b/>
        </w:rPr>
        <w:t xml:space="preserve"> </w:t>
      </w:r>
      <w:proofErr w:type="spellStart"/>
      <w:r w:rsidRPr="0052236F">
        <w:rPr>
          <w:rFonts w:ascii="Times New Roman" w:hAnsi="Times New Roman"/>
          <w:b/>
        </w:rPr>
        <w:t>боравка</w:t>
      </w:r>
      <w:proofErr w:type="spellEnd"/>
      <w:r w:rsidRPr="0052236F">
        <w:rPr>
          <w:rFonts w:ascii="Times New Roman" w:hAnsi="Times New Roman"/>
          <w:b/>
        </w:rPr>
        <w:t xml:space="preserve"> у </w:t>
      </w:r>
      <w:proofErr w:type="spellStart"/>
      <w:r w:rsidRPr="0052236F">
        <w:rPr>
          <w:rFonts w:ascii="Times New Roman" w:hAnsi="Times New Roman"/>
          <w:b/>
        </w:rPr>
        <w:t>бањама</w:t>
      </w:r>
      <w:proofErr w:type="spellEnd"/>
      <w:r w:rsidRPr="0052236F"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периоду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јануар-јул</w:t>
      </w:r>
      <w:proofErr w:type="spellEnd"/>
      <w:r>
        <w:rPr>
          <w:rFonts w:ascii="Times New Roman" w:hAnsi="Times New Roman"/>
        </w:rPr>
        <w:t xml:space="preserve"> </w:t>
      </w:r>
      <w:r w:rsidRPr="0052236F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52236F">
        <w:rPr>
          <w:rFonts w:ascii="Times New Roman" w:hAnsi="Times New Roman"/>
        </w:rPr>
        <w:t xml:space="preserve">. </w:t>
      </w:r>
      <w:proofErr w:type="spellStart"/>
      <w:r w:rsidRPr="0052236F">
        <w:rPr>
          <w:rFonts w:ascii="Times New Roman" w:hAnsi="Times New Roman"/>
        </w:rPr>
        <w:t>годин</w:t>
      </w:r>
      <w:r>
        <w:rPr>
          <w:rFonts w:ascii="Times New Roman" w:hAnsi="Times New Roman"/>
        </w:rPr>
        <w:t>е</w:t>
      </w:r>
      <w:proofErr w:type="spellEnd"/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је</w:t>
      </w:r>
      <w:proofErr w:type="spellEnd"/>
      <w:r w:rsidRPr="005223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</w:t>
      </w:r>
      <w:r>
        <w:rPr>
          <w:rFonts w:ascii="Times New Roman" w:hAnsi="Times New Roman"/>
          <w:lang w:val="sr-Cyrl-RS"/>
        </w:rPr>
        <w:t>94</w:t>
      </w:r>
      <w:r w:rsidRPr="00284695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 xml:space="preserve"> (</w:t>
      </w:r>
      <w:proofErr w:type="spellStart"/>
      <w:r w:rsidRPr="0052236F">
        <w:rPr>
          <w:rFonts w:ascii="Times New Roman" w:hAnsi="Times New Roman"/>
        </w:rPr>
        <w:t>за</w:t>
      </w:r>
      <w:proofErr w:type="spellEnd"/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домаће</w:t>
      </w:r>
      <w:proofErr w:type="spellEnd"/>
      <w:r w:rsidRPr="0052236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4,10</w:t>
      </w:r>
      <w:r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 xml:space="preserve">, а </w:t>
      </w:r>
      <w:proofErr w:type="spellStart"/>
      <w:r w:rsidRPr="0052236F">
        <w:rPr>
          <w:rFonts w:ascii="Times New Roman" w:hAnsi="Times New Roman"/>
        </w:rPr>
        <w:t>за</w:t>
      </w:r>
      <w:proofErr w:type="spellEnd"/>
      <w:r w:rsidRPr="0052236F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стране</w:t>
      </w:r>
      <w:proofErr w:type="spellEnd"/>
      <w:r w:rsidRPr="0052236F">
        <w:rPr>
          <w:rFonts w:ascii="Times New Roman" w:hAnsi="Times New Roman"/>
        </w:rPr>
        <w:t xml:space="preserve"> </w:t>
      </w:r>
      <w:r w:rsidRPr="00284695">
        <w:rPr>
          <w:rFonts w:ascii="Times New Roman" w:hAnsi="Times New Roman"/>
        </w:rPr>
        <w:t xml:space="preserve"> 3,</w:t>
      </w:r>
      <w:r>
        <w:rPr>
          <w:rFonts w:ascii="Times New Roman" w:hAnsi="Times New Roman"/>
          <w:lang w:val="sr-Cyrl-RS"/>
        </w:rPr>
        <w:t>29</w:t>
      </w:r>
      <w:r w:rsidRPr="00284695">
        <w:rPr>
          <w:rFonts w:ascii="Times New Roman" w:hAnsi="Times New Roman"/>
        </w:rPr>
        <w:t xml:space="preserve"> </w:t>
      </w:r>
      <w:proofErr w:type="spellStart"/>
      <w:r w:rsidRPr="0052236F">
        <w:rPr>
          <w:rFonts w:ascii="Times New Roman" w:hAnsi="Times New Roman"/>
        </w:rPr>
        <w:t>дана</w:t>
      </w:r>
      <w:proofErr w:type="spellEnd"/>
      <w:r w:rsidRPr="0052236F">
        <w:rPr>
          <w:rFonts w:ascii="Times New Roman" w:hAnsi="Times New Roman"/>
        </w:rPr>
        <w:t>).</w:t>
      </w:r>
    </w:p>
    <w:p w14:paraId="580D591D" w14:textId="77777777" w:rsidR="00E1057E" w:rsidRPr="007C0555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7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1940"/>
        <w:gridCol w:w="1843"/>
        <w:gridCol w:w="1933"/>
      </w:tblGrid>
      <w:tr w:rsidR="00E1057E" w:rsidRPr="00D82AC2" w14:paraId="3CAC7BDD" w14:textId="77777777" w:rsidTr="003E59BA">
        <w:trPr>
          <w:trHeight w:val="199"/>
          <w:jc w:val="center"/>
        </w:trPr>
        <w:tc>
          <w:tcPr>
            <w:tcW w:w="2110" w:type="dxa"/>
            <w:vMerge w:val="restart"/>
            <w:shd w:val="clear" w:color="auto" w:fill="F79646"/>
            <w:vAlign w:val="center"/>
            <w:hideMark/>
          </w:tcPr>
          <w:p w14:paraId="1320934A" w14:textId="77777777" w:rsidR="00E1057E" w:rsidRPr="00D82AC2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Јануар-јул </w:t>
            </w:r>
            <w:r w:rsidRPr="00D82AC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D82AC2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5716" w:type="dxa"/>
            <w:gridSpan w:val="3"/>
            <w:shd w:val="clear" w:color="auto" w:fill="FFC7CE"/>
            <w:vAlign w:val="center"/>
            <w:hideMark/>
          </w:tcPr>
          <w:p w14:paraId="63BF4AFB" w14:textId="77777777" w:rsidR="00E1057E" w:rsidRPr="00D82AC2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Просечна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дужина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боравка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бањским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местима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</w:t>
            </w:r>
            <w:proofErr w:type="gram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   (</w:t>
            </w:r>
            <w:proofErr w:type="gram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 xml:space="preserve">у </w:t>
            </w:r>
            <w:proofErr w:type="spellStart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данима</w:t>
            </w:r>
            <w:proofErr w:type="spellEnd"/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1057E" w:rsidRPr="00D82AC2" w14:paraId="241E4F0E" w14:textId="77777777" w:rsidTr="003E59BA">
        <w:trPr>
          <w:trHeight w:val="199"/>
          <w:jc w:val="center"/>
        </w:trPr>
        <w:tc>
          <w:tcPr>
            <w:tcW w:w="2110" w:type="dxa"/>
            <w:vMerge/>
            <w:vAlign w:val="center"/>
            <w:hideMark/>
          </w:tcPr>
          <w:p w14:paraId="4018B0B7" w14:textId="77777777" w:rsidR="00E1057E" w:rsidRPr="00D82AC2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shd w:val="clear" w:color="auto" w:fill="D9D9D9"/>
            <w:noWrap/>
            <w:vAlign w:val="center"/>
          </w:tcPr>
          <w:p w14:paraId="0E4037BF" w14:textId="77777777" w:rsidR="00E1057E" w:rsidRPr="00D82AC2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843" w:type="dxa"/>
            <w:shd w:val="clear" w:color="auto" w:fill="D9D9D9"/>
            <w:noWrap/>
            <w:vAlign w:val="center"/>
          </w:tcPr>
          <w:p w14:paraId="50A75701" w14:textId="77777777" w:rsidR="00E1057E" w:rsidRPr="00D82AC2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933" w:type="dxa"/>
            <w:shd w:val="clear" w:color="auto" w:fill="D9D9D9"/>
            <w:noWrap/>
            <w:vAlign w:val="center"/>
          </w:tcPr>
          <w:p w14:paraId="3EC1992E" w14:textId="77777777" w:rsidR="00E1057E" w:rsidRPr="00D82AC2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Страни</w:t>
            </w:r>
            <w:proofErr w:type="spellEnd"/>
          </w:p>
        </w:tc>
      </w:tr>
      <w:tr w:rsidR="00E1057E" w:rsidRPr="00D82AC2" w14:paraId="31A92C3B" w14:textId="77777777" w:rsidTr="003E59BA">
        <w:trPr>
          <w:trHeight w:val="199"/>
          <w:jc w:val="center"/>
        </w:trPr>
        <w:tc>
          <w:tcPr>
            <w:tcW w:w="2110" w:type="dxa"/>
            <w:shd w:val="clear" w:color="auto" w:fill="D0CECE"/>
            <w:vAlign w:val="center"/>
          </w:tcPr>
          <w:p w14:paraId="39CBA1A8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Бање</w:t>
            </w:r>
            <w:proofErr w:type="spellEnd"/>
          </w:p>
        </w:tc>
        <w:tc>
          <w:tcPr>
            <w:tcW w:w="1940" w:type="dxa"/>
            <w:shd w:val="clear" w:color="auto" w:fill="D0CECE"/>
            <w:noWrap/>
            <w:vAlign w:val="bottom"/>
          </w:tcPr>
          <w:p w14:paraId="54056E24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3,94</w:t>
            </w:r>
          </w:p>
        </w:tc>
        <w:tc>
          <w:tcPr>
            <w:tcW w:w="1843" w:type="dxa"/>
            <w:shd w:val="clear" w:color="auto" w:fill="D0CECE"/>
            <w:vAlign w:val="bottom"/>
          </w:tcPr>
          <w:p w14:paraId="6F5F392F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4,10     </w:t>
            </w:r>
          </w:p>
        </w:tc>
        <w:tc>
          <w:tcPr>
            <w:tcW w:w="1933" w:type="dxa"/>
            <w:shd w:val="clear" w:color="auto" w:fill="D0CECE"/>
            <w:noWrap/>
            <w:vAlign w:val="bottom"/>
          </w:tcPr>
          <w:p w14:paraId="3321C5AC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3,29</w:t>
            </w:r>
          </w:p>
        </w:tc>
      </w:tr>
      <w:tr w:rsidR="00E1057E" w:rsidRPr="00D82AC2" w14:paraId="7577CD34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4212979E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Врњачка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5E4F6D7A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827BC6F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3,44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1774C35F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2,98</w:t>
            </w:r>
          </w:p>
        </w:tc>
      </w:tr>
      <w:tr w:rsidR="00E1057E" w:rsidRPr="00D82AC2" w14:paraId="0CCAFAAB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10083EDA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Сокобања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275FE785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541A73E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4,34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62B9CBC4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2,70</w:t>
            </w:r>
          </w:p>
        </w:tc>
      </w:tr>
      <w:tr w:rsidR="00E1057E" w:rsidRPr="00D82AC2" w14:paraId="0BE0D0EB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61FF2B24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Буковичка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1526E6B0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06CA2EA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2,91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32B2AE98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3,19</w:t>
            </w:r>
          </w:p>
        </w:tc>
      </w:tr>
      <w:tr w:rsidR="00E1057E" w:rsidRPr="00D82AC2" w14:paraId="44E2A390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4ABB76BA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Ковиљача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14C68F9F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0807645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5,05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7B45EEAF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12,03</w:t>
            </w:r>
          </w:p>
        </w:tc>
      </w:tr>
      <w:tr w:rsidR="00E1057E" w:rsidRPr="00D82AC2" w14:paraId="03743A7D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45A9AC0B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Горња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Трепча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193A0EF2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35C116F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8,88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5E15C004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12,24</w:t>
            </w:r>
          </w:p>
        </w:tc>
      </w:tr>
      <w:tr w:rsidR="00E1057E" w:rsidRPr="00D82AC2" w14:paraId="73ED9C74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1CF48981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lastRenderedPageBreak/>
              <w:t>Врањска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6C4BE743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6F3E788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8,23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46061F5A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3,50</w:t>
            </w:r>
          </w:p>
        </w:tc>
      </w:tr>
      <w:tr w:rsidR="00E1057E" w:rsidRPr="00D82AC2" w14:paraId="4A58A048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7D980965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Кањижа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4CAD6040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2525B21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6,54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1C7EDFB3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3,63</w:t>
            </w:r>
          </w:p>
        </w:tc>
      </w:tr>
      <w:tr w:rsidR="00E1057E" w:rsidRPr="00D82AC2" w14:paraId="666B70FD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4509C438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Новопазарска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22B97EEC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146F0C3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2,93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598F3830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3,01</w:t>
            </w:r>
          </w:p>
        </w:tc>
      </w:tr>
      <w:tr w:rsidR="00E1057E" w:rsidRPr="00D82AC2" w14:paraId="4E0AD59D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42DA74CC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Врдник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51BF9C9C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EE7F918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2,28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644BE130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2,16</w:t>
            </w:r>
          </w:p>
        </w:tc>
      </w:tr>
      <w:tr w:rsidR="00E1057E" w:rsidRPr="00D82AC2" w14:paraId="06C80829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10B1C673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Русанда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0F16D829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A6F6113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9,45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1DEC2159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6,93</w:t>
            </w:r>
          </w:p>
        </w:tc>
      </w:tr>
      <w:tr w:rsidR="00E1057E" w:rsidRPr="00D82AC2" w14:paraId="506CFAF5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42EDC28B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Палић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364D2A6F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961B94B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2,27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450E4B56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2,22</w:t>
            </w:r>
          </w:p>
        </w:tc>
      </w:tr>
      <w:tr w:rsidR="00E1057E" w:rsidRPr="00D82AC2" w14:paraId="25388881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7FE4653D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Селтерс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780CC600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14DD1F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16,00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4473B020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8,95</w:t>
            </w:r>
          </w:p>
        </w:tc>
      </w:tr>
      <w:tr w:rsidR="00E1057E" w:rsidRPr="00D82AC2" w14:paraId="4148815C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04D97E48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Луковска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26CE3339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F8FEBD8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5,98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5F57AB03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3,51</w:t>
            </w:r>
          </w:p>
        </w:tc>
      </w:tr>
      <w:tr w:rsidR="00E1057E" w:rsidRPr="00D82AC2" w14:paraId="28B32767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15977626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Гамзиградска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6E9C4D78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54E13D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2,62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3C51C9B0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2,85</w:t>
            </w:r>
          </w:p>
        </w:tc>
      </w:tr>
      <w:tr w:rsidR="00E1057E" w:rsidRPr="00D82AC2" w14:paraId="1150F631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7BFB5250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Рибарска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7391B43B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5,63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7BC2E4D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5,73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494904FB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4,13</w:t>
            </w:r>
          </w:p>
        </w:tc>
      </w:tr>
      <w:tr w:rsidR="00E1057E" w:rsidRPr="00D82AC2" w14:paraId="3976E29F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6A016394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Сијаринска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5256244B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DBB30EE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8,45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2150F294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4,39</w:t>
            </w:r>
          </w:p>
        </w:tc>
      </w:tr>
      <w:tr w:rsidR="00E1057E" w:rsidRPr="00D82AC2" w14:paraId="6C5D3036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20E0B2D9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Врујци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6739F470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5636313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4,62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40DCA971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5,10</w:t>
            </w:r>
          </w:p>
        </w:tc>
      </w:tr>
      <w:tr w:rsidR="00E1057E" w:rsidRPr="00D82AC2" w14:paraId="79F94B62" w14:textId="77777777" w:rsidTr="003E59BA">
        <w:trPr>
          <w:trHeight w:val="199"/>
          <w:jc w:val="center"/>
        </w:trPr>
        <w:tc>
          <w:tcPr>
            <w:tcW w:w="2110" w:type="dxa"/>
            <w:vAlign w:val="center"/>
          </w:tcPr>
          <w:p w14:paraId="4E0F717E" w14:textId="77777777" w:rsidR="00E1057E" w:rsidRPr="00D82AC2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Нишка</w:t>
            </w:r>
            <w:proofErr w:type="spellEnd"/>
            <w:r w:rsidRPr="00D82A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82AC2">
              <w:rPr>
                <w:rFonts w:ascii="Times New Roman" w:hAnsi="Times New Roman"/>
                <w:sz w:val="20"/>
                <w:szCs w:val="20"/>
              </w:rPr>
              <w:t>Бања</w:t>
            </w:r>
            <w:proofErr w:type="spellEnd"/>
          </w:p>
        </w:tc>
        <w:tc>
          <w:tcPr>
            <w:tcW w:w="1940" w:type="dxa"/>
            <w:shd w:val="clear" w:color="auto" w:fill="auto"/>
            <w:noWrap/>
            <w:vAlign w:val="bottom"/>
          </w:tcPr>
          <w:p w14:paraId="4181BB93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5,87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2905D736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6,85     </w:t>
            </w:r>
          </w:p>
        </w:tc>
        <w:tc>
          <w:tcPr>
            <w:tcW w:w="1933" w:type="dxa"/>
            <w:shd w:val="clear" w:color="auto" w:fill="auto"/>
            <w:noWrap/>
            <w:vAlign w:val="bottom"/>
          </w:tcPr>
          <w:p w14:paraId="601E002B" w14:textId="77777777" w:rsidR="00E1057E" w:rsidRPr="003E19B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19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3,49</w:t>
            </w:r>
          </w:p>
        </w:tc>
      </w:tr>
    </w:tbl>
    <w:p w14:paraId="6BCDDFAA" w14:textId="77777777" w:rsidR="00E1057E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540A80B5" w14:textId="77777777" w:rsidR="00E1057E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31F874A6" w14:textId="77777777" w:rsidR="00E1057E" w:rsidRPr="00160054" w:rsidRDefault="00E1057E" w:rsidP="00E105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ПЛАНИНСКА МЕСТА - </w:t>
      </w:r>
      <w:proofErr w:type="spellStart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</w:t>
      </w:r>
      <w:proofErr w:type="spellEnd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посећености</w:t>
      </w:r>
      <w:proofErr w:type="spellEnd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планинских</w:t>
      </w:r>
      <w:proofErr w:type="spellEnd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места</w:t>
      </w:r>
      <w:proofErr w:type="spellEnd"/>
    </w:p>
    <w:p w14:paraId="239FD66E" w14:textId="77777777" w:rsidR="00E1057E" w:rsidRPr="00D25C37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val="ru-RU" w:eastAsia="en-GB"/>
        </w:rPr>
      </w:pPr>
    </w:p>
    <w:p w14:paraId="45F1F06F" w14:textId="77777777" w:rsidR="00E1057E" w:rsidRDefault="00E1057E" w:rsidP="00E1057E">
      <w:pPr>
        <w:numPr>
          <w:ilvl w:val="0"/>
          <w:numId w:val="35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lang w:val="ru-RU" w:eastAsia="en-GB"/>
        </w:rPr>
      </w:pPr>
      <w:r w:rsidRPr="00CA53C4">
        <w:rPr>
          <w:rFonts w:ascii="Times New Roman" w:hAnsi="Times New Roman"/>
          <w:lang w:val="ru-RU" w:eastAsia="en-GB"/>
        </w:rPr>
        <w:t xml:space="preserve">У </w:t>
      </w:r>
      <w:r w:rsidRPr="00CA53C4">
        <w:rPr>
          <w:rFonts w:ascii="Times New Roman" w:hAnsi="Times New Roman"/>
          <w:b/>
          <w:lang w:val="ru-RU" w:eastAsia="en-GB"/>
        </w:rPr>
        <w:t>планинским центрима</w:t>
      </w:r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је у </w:t>
      </w:r>
      <w:proofErr w:type="spellStart"/>
      <w:r w:rsidRPr="00CA53C4">
        <w:rPr>
          <w:rFonts w:ascii="Times New Roman" w:hAnsi="Times New Roman"/>
          <w:lang w:eastAsia="en-GB"/>
        </w:rPr>
        <w:t>периоду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јануар-јул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 xml:space="preserve">2024. године регистровано укупно </w:t>
      </w:r>
      <w:r w:rsidRPr="00CA53C4">
        <w:rPr>
          <w:rFonts w:ascii="Times New Roman" w:eastAsia="Times New Roman" w:hAnsi="Times New Roman"/>
          <w:b/>
          <w:bCs/>
          <w:lang w:val="en-US"/>
        </w:rPr>
        <w:t xml:space="preserve"> </w:t>
      </w:r>
      <w:r w:rsidRPr="00E02420">
        <w:rPr>
          <w:rFonts w:ascii="Times New Roman" w:eastAsia="Times New Roman" w:hAnsi="Times New Roman" w:cs="Times New Roman"/>
          <w:color w:val="000000"/>
        </w:rPr>
        <w:t>553</w:t>
      </w:r>
      <w:r w:rsidRPr="00CA53C4">
        <w:rPr>
          <w:rFonts w:ascii="Times New Roman" w:eastAsia="Times New Roman" w:hAnsi="Times New Roman"/>
          <w:color w:val="000000"/>
        </w:rPr>
        <w:t>.</w:t>
      </w:r>
      <w:r w:rsidRPr="00E02420">
        <w:rPr>
          <w:rFonts w:ascii="Times New Roman" w:eastAsia="Times New Roman" w:hAnsi="Times New Roman" w:cs="Times New Roman"/>
          <w:color w:val="000000"/>
        </w:rPr>
        <w:t>002</w:t>
      </w:r>
      <w:r w:rsidRPr="00CA53C4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долазака</w:t>
      </w:r>
      <w:proofErr w:type="spellEnd"/>
      <w:r w:rsidRPr="00CA53C4">
        <w:rPr>
          <w:rFonts w:ascii="Times New Roman" w:eastAsia="Times New Roman" w:hAnsi="Times New Roman"/>
          <w:bCs/>
        </w:rPr>
        <w:t xml:space="preserve"> </w:t>
      </w:r>
      <w:proofErr w:type="spellStart"/>
      <w:r w:rsidRPr="00CA53C4">
        <w:rPr>
          <w:rFonts w:ascii="Times New Roman" w:eastAsia="Times New Roman" w:hAnsi="Times New Roman"/>
          <w:bCs/>
        </w:rPr>
        <w:t>туриста</w:t>
      </w:r>
      <w:proofErr w:type="spellEnd"/>
      <w:r w:rsidRPr="00CA53C4">
        <w:rPr>
          <w:rFonts w:ascii="Times New Roman" w:eastAsia="Times New Roman" w:hAnsi="Times New Roman"/>
          <w:bCs/>
        </w:rPr>
        <w:t xml:space="preserve"> (</w:t>
      </w:r>
      <w:proofErr w:type="spellStart"/>
      <w:r w:rsidRPr="00CA53C4">
        <w:rPr>
          <w:rFonts w:ascii="Times New Roman" w:hAnsi="Times New Roman"/>
          <w:lang w:eastAsia="en-GB"/>
        </w:rPr>
        <w:t>раст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од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r w:rsidRPr="00CA53C4">
        <w:rPr>
          <w:rFonts w:ascii="Times New Roman" w:hAnsi="Times New Roman"/>
          <w:lang w:val="en-US" w:eastAsia="en-GB"/>
        </w:rPr>
        <w:t>14,1</w:t>
      </w:r>
      <w:r w:rsidRPr="00CA53C4">
        <w:rPr>
          <w:rFonts w:ascii="Times New Roman" w:hAnsi="Times New Roman"/>
          <w:lang w:eastAsia="en-GB"/>
        </w:rPr>
        <w:t xml:space="preserve">% у </w:t>
      </w:r>
      <w:proofErr w:type="spellStart"/>
      <w:r w:rsidRPr="00CA53C4">
        <w:rPr>
          <w:rFonts w:ascii="Times New Roman" w:hAnsi="Times New Roman"/>
          <w:lang w:eastAsia="en-GB"/>
        </w:rPr>
        <w:t>односу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на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исти</w:t>
      </w:r>
      <w:proofErr w:type="spellEnd"/>
      <w:r w:rsidRPr="00CA53C4">
        <w:rPr>
          <w:rFonts w:ascii="Times New Roman" w:hAnsi="Times New Roman"/>
          <w:lang w:eastAsia="en-GB"/>
        </w:rPr>
        <w:t xml:space="preserve"> </w:t>
      </w:r>
      <w:proofErr w:type="spellStart"/>
      <w:r w:rsidRPr="00CA53C4">
        <w:rPr>
          <w:rFonts w:ascii="Times New Roman" w:hAnsi="Times New Roman"/>
          <w:lang w:eastAsia="en-GB"/>
        </w:rPr>
        <w:t>период</w:t>
      </w:r>
      <w:proofErr w:type="spellEnd"/>
      <w:r w:rsidRPr="00CA53C4">
        <w:rPr>
          <w:rFonts w:ascii="Times New Roman" w:hAnsi="Times New Roman"/>
          <w:lang w:eastAsia="en-GB"/>
        </w:rPr>
        <w:t xml:space="preserve"> 2023. </w:t>
      </w:r>
      <w:proofErr w:type="spellStart"/>
      <w:r w:rsidRPr="00CA53C4">
        <w:rPr>
          <w:rFonts w:ascii="Times New Roman" w:hAnsi="Times New Roman"/>
          <w:lang w:eastAsia="en-GB"/>
        </w:rPr>
        <w:t>године</w:t>
      </w:r>
      <w:proofErr w:type="spellEnd"/>
      <w:r w:rsidRPr="00CA53C4">
        <w:rPr>
          <w:rFonts w:ascii="Times New Roman" w:hAnsi="Times New Roman"/>
          <w:lang w:eastAsia="en-GB"/>
        </w:rPr>
        <w:t>).</w:t>
      </w:r>
      <w:r w:rsidRPr="00CA53C4">
        <w:rPr>
          <w:rFonts w:ascii="Times New Roman" w:hAnsi="Times New Roman"/>
          <w:lang w:val="ru-RU" w:eastAsia="en-GB"/>
        </w:rPr>
        <w:t xml:space="preserve"> Број долазака домаћих туриста износио је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Pr="00E02420">
        <w:rPr>
          <w:rFonts w:ascii="Times New Roman" w:eastAsia="Times New Roman" w:hAnsi="Times New Roman" w:cs="Times New Roman"/>
          <w:color w:val="000000"/>
        </w:rPr>
        <w:t>413</w:t>
      </w:r>
      <w:r w:rsidRPr="00CA53C4">
        <w:rPr>
          <w:rFonts w:ascii="Times New Roman" w:eastAsia="Times New Roman" w:hAnsi="Times New Roman"/>
          <w:color w:val="000000"/>
        </w:rPr>
        <w:t>.</w:t>
      </w:r>
      <w:r w:rsidRPr="00E02420">
        <w:rPr>
          <w:rFonts w:ascii="Times New Roman" w:eastAsia="Times New Roman" w:hAnsi="Times New Roman" w:cs="Times New Roman"/>
          <w:color w:val="000000"/>
        </w:rPr>
        <w:t>525</w:t>
      </w:r>
      <w:r w:rsidRPr="00CA53C4">
        <w:rPr>
          <w:rFonts w:ascii="Times New Roman" w:hAnsi="Times New Roman"/>
          <w:lang w:val="ru-RU" w:eastAsia="en-GB"/>
        </w:rPr>
        <w:t xml:space="preserve"> (</w:t>
      </w:r>
      <w:proofErr w:type="spellStart"/>
      <w:r w:rsidRPr="00CA53C4">
        <w:rPr>
          <w:rFonts w:ascii="Times New Roman" w:hAnsi="Times New Roman"/>
          <w:lang w:eastAsia="en-GB"/>
        </w:rPr>
        <w:t>раст</w:t>
      </w:r>
      <w:proofErr w:type="spellEnd"/>
      <w:r w:rsidRPr="00CA53C4">
        <w:rPr>
          <w:rFonts w:ascii="Times New Roman" w:hAnsi="Times New Roman"/>
          <w:lang w:val="ru-RU" w:eastAsia="en-GB"/>
        </w:rPr>
        <w:t xml:space="preserve"> од </w:t>
      </w:r>
      <w:r w:rsidRPr="00CA53C4">
        <w:rPr>
          <w:rFonts w:ascii="Times New Roman" w:hAnsi="Times New Roman"/>
          <w:lang w:val="en-US" w:eastAsia="en-GB"/>
        </w:rPr>
        <w:t>8,4</w:t>
      </w:r>
      <w:r w:rsidRPr="00CA53C4">
        <w:rPr>
          <w:rFonts w:ascii="Times New Roman" w:hAnsi="Times New Roman"/>
          <w:lang w:eastAsia="en-GB"/>
        </w:rPr>
        <w:t>%</w:t>
      </w:r>
      <w:r w:rsidRPr="00CA53C4">
        <w:rPr>
          <w:rFonts w:ascii="Times New Roman" w:hAnsi="Times New Roman"/>
          <w:lang w:val="ru-RU" w:eastAsia="en-GB"/>
        </w:rPr>
        <w:t xml:space="preserve"> ), док је број долазака страних туриста био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Pr="00E02420">
        <w:rPr>
          <w:rFonts w:ascii="Times New Roman" w:eastAsia="Times New Roman" w:hAnsi="Times New Roman" w:cs="Times New Roman"/>
          <w:color w:val="000000"/>
        </w:rPr>
        <w:t>139</w:t>
      </w:r>
      <w:r w:rsidRPr="00CA53C4">
        <w:rPr>
          <w:rFonts w:ascii="Times New Roman" w:eastAsia="Times New Roman" w:hAnsi="Times New Roman"/>
          <w:color w:val="000000"/>
        </w:rPr>
        <w:t>.</w:t>
      </w:r>
      <w:r w:rsidRPr="00E02420">
        <w:rPr>
          <w:rFonts w:ascii="Times New Roman" w:eastAsia="Times New Roman" w:hAnsi="Times New Roman" w:cs="Times New Roman"/>
          <w:color w:val="000000"/>
        </w:rPr>
        <w:t>477</w:t>
      </w:r>
      <w:r w:rsidRPr="00CA53C4">
        <w:rPr>
          <w:rFonts w:ascii="Times New Roman" w:hAnsi="Times New Roman"/>
          <w:lang w:val="ru-RU" w:eastAsia="en-GB"/>
        </w:rPr>
        <w:t xml:space="preserve"> (раст од </w:t>
      </w:r>
      <w:r w:rsidRPr="00CA53C4">
        <w:rPr>
          <w:rFonts w:ascii="Times New Roman" w:hAnsi="Times New Roman"/>
          <w:lang w:eastAsia="en-GB"/>
        </w:rPr>
        <w:t>12,5%</w:t>
      </w:r>
      <w:r w:rsidRPr="00CA53C4">
        <w:rPr>
          <w:rFonts w:ascii="Times New Roman" w:hAnsi="Times New Roman"/>
          <w:lang w:val="en-US" w:eastAsia="en-GB"/>
        </w:rPr>
        <w:t xml:space="preserve"> </w:t>
      </w:r>
      <w:r w:rsidRPr="00CA53C4">
        <w:rPr>
          <w:rFonts w:ascii="Times New Roman" w:hAnsi="Times New Roman"/>
          <w:lang w:val="ru-RU" w:eastAsia="en-GB"/>
        </w:rPr>
        <w:t>).</w:t>
      </w:r>
    </w:p>
    <w:p w14:paraId="6DA1AE2F" w14:textId="77777777" w:rsidR="00E1057E" w:rsidRPr="00CA53C4" w:rsidRDefault="00E1057E" w:rsidP="00E1057E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lang w:val="ru-RU" w:eastAsia="en-GB"/>
        </w:rPr>
      </w:pPr>
    </w:p>
    <w:p w14:paraId="6EA4356F" w14:textId="77777777" w:rsidR="00E1057E" w:rsidRPr="003E7900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88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1008"/>
        <w:gridCol w:w="973"/>
        <w:gridCol w:w="1209"/>
        <w:gridCol w:w="990"/>
        <w:gridCol w:w="1132"/>
        <w:gridCol w:w="1277"/>
      </w:tblGrid>
      <w:tr w:rsidR="00E1057E" w:rsidRPr="001F2D6B" w14:paraId="5916C3B6" w14:textId="77777777" w:rsidTr="003E59BA">
        <w:trPr>
          <w:trHeight w:val="122"/>
          <w:jc w:val="right"/>
        </w:trPr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2CA2E6FA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Јануар-јул 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6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083BDD8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E1057E" w:rsidRPr="001F2D6B" w14:paraId="2110649A" w14:textId="77777777" w:rsidTr="003E59BA">
        <w:trPr>
          <w:trHeight w:val="51"/>
          <w:jc w:val="right"/>
        </w:trPr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F874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2B6E6F8E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BA6643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77F203B6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854220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5467369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35F1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E1057E" w:rsidRPr="001F2D6B" w14:paraId="17639C46" w14:textId="77777777" w:rsidTr="003E59BA">
        <w:trPr>
          <w:trHeight w:val="51"/>
          <w:jc w:val="right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F019C7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hAnsi="Times New Roman"/>
                <w:b/>
                <w:bCs/>
                <w:sz w:val="20"/>
                <w:szCs w:val="20"/>
              </w:rPr>
              <w:t>Планински</w:t>
            </w:r>
            <w:proofErr w:type="spellEnd"/>
            <w:r w:rsidRPr="001F2D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2D6B">
              <w:rPr>
                <w:rFonts w:ascii="Times New Roman" w:hAnsi="Times New Roman"/>
                <w:b/>
                <w:bCs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21992C0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553</w:t>
            </w:r>
            <w:r w:rsidRPr="0026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A1FB713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0DBF4054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413</w:t>
            </w:r>
            <w:r w:rsidRPr="0026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D13839E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70AD51EF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139</w:t>
            </w:r>
            <w:r w:rsidRPr="0026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42D42AC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02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135,4</w:t>
            </w:r>
          </w:p>
        </w:tc>
      </w:tr>
      <w:tr w:rsidR="00E1057E" w:rsidRPr="001F2D6B" w14:paraId="5B32113D" w14:textId="77777777" w:rsidTr="003E59BA">
        <w:trPr>
          <w:trHeight w:val="51"/>
          <w:jc w:val="right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EF076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C033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93C7F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910E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39369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B0E5E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034B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148,8</w:t>
            </w:r>
          </w:p>
        </w:tc>
      </w:tr>
      <w:tr w:rsidR="00E1057E" w:rsidRPr="001F2D6B" w14:paraId="320D8F77" w14:textId="77777777" w:rsidTr="003E59BA">
        <w:trPr>
          <w:trHeight w:val="51"/>
          <w:jc w:val="right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C2575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5BA3D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6B3F7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2E3AC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50844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AD6D2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00006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116,5</w:t>
            </w:r>
          </w:p>
        </w:tc>
      </w:tr>
      <w:tr w:rsidR="00E1057E" w:rsidRPr="001F2D6B" w14:paraId="3C74EBE3" w14:textId="77777777" w:rsidTr="003E59BA">
        <w:trPr>
          <w:trHeight w:val="51"/>
          <w:jc w:val="right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45A54B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0FA8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C589A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EB1A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B3882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3BB00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DECB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</w:tr>
      <w:tr w:rsidR="00E1057E" w:rsidRPr="001F2D6B" w14:paraId="43A2A1B2" w14:textId="77777777" w:rsidTr="003E59BA">
        <w:trPr>
          <w:trHeight w:val="51"/>
          <w:jc w:val="right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8A2AA5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Мокра</w:t>
            </w:r>
            <w:proofErr w:type="spellEnd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2EB37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6466B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83B81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AC63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53AC9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35B7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</w:tr>
      <w:tr w:rsidR="00E1057E" w:rsidRPr="001F2D6B" w14:paraId="12AD07D5" w14:textId="77777777" w:rsidTr="003E59BA">
        <w:trPr>
          <w:trHeight w:val="51"/>
          <w:jc w:val="right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21F8F0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7EFC6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63794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E888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B72FD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715A0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55A11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119,7</w:t>
            </w:r>
          </w:p>
        </w:tc>
      </w:tr>
      <w:tr w:rsidR="00E1057E" w:rsidRPr="001F2D6B" w14:paraId="002C5A9D" w14:textId="77777777" w:rsidTr="003E59BA">
        <w:trPr>
          <w:trHeight w:val="51"/>
          <w:jc w:val="right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123F10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Фрушка</w:t>
            </w:r>
            <w:proofErr w:type="spellEnd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A03A2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A27E2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8CE43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DACEC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F7F45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27A59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163,7</w:t>
            </w:r>
          </w:p>
        </w:tc>
      </w:tr>
      <w:tr w:rsidR="00E1057E" w:rsidRPr="001F2D6B" w14:paraId="16CECEAA" w14:textId="77777777" w:rsidTr="003E59BA">
        <w:trPr>
          <w:trHeight w:val="51"/>
          <w:jc w:val="right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CE7F1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D727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C9C9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5FCF5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63425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B5412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50E34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75,4</w:t>
            </w:r>
          </w:p>
        </w:tc>
      </w:tr>
      <w:tr w:rsidR="00E1057E" w:rsidRPr="001F2D6B" w14:paraId="216A50DD" w14:textId="77777777" w:rsidTr="003E59BA">
        <w:trPr>
          <w:trHeight w:val="51"/>
          <w:jc w:val="right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DB0735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Рудник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3F9D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54F30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132,7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BC6AC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16CFA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EB160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81C5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78,6</w:t>
            </w:r>
          </w:p>
        </w:tc>
      </w:tr>
      <w:tr w:rsidR="00E1057E" w:rsidRPr="001F2D6B" w14:paraId="28115062" w14:textId="77777777" w:rsidTr="003E59BA">
        <w:trPr>
          <w:trHeight w:val="78"/>
          <w:jc w:val="right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CF027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Стара</w:t>
            </w:r>
            <w:proofErr w:type="spellEnd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5AEAF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B30FD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32357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F9ABE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05892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2A218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171,6</w:t>
            </w:r>
          </w:p>
        </w:tc>
      </w:tr>
      <w:tr w:rsidR="00E1057E" w:rsidRPr="001F2D6B" w14:paraId="0961114A" w14:textId="77777777" w:rsidTr="003E59BA">
        <w:trPr>
          <w:trHeight w:val="51"/>
          <w:jc w:val="right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57507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5492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46CBD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C4056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D0D7D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B63FA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7597F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251,1</w:t>
            </w:r>
          </w:p>
        </w:tc>
      </w:tr>
      <w:tr w:rsidR="00E1057E" w:rsidRPr="001F2D6B" w14:paraId="6FC04927" w14:textId="77777777" w:rsidTr="003E59BA">
        <w:trPr>
          <w:trHeight w:val="51"/>
          <w:jc w:val="right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E1078A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Голија</w:t>
            </w:r>
            <w:proofErr w:type="spellEnd"/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3A29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308A5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142,6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F5BF0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6D04A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19960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5C055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334,3</w:t>
            </w:r>
          </w:p>
        </w:tc>
      </w:tr>
    </w:tbl>
    <w:p w14:paraId="3EC359ED" w14:textId="77777777" w:rsidR="00E1057E" w:rsidRPr="00E02706" w:rsidRDefault="00E1057E" w:rsidP="00E1057E">
      <w:pPr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  <w:lang w:val="ru-RU"/>
        </w:rPr>
      </w:pPr>
    </w:p>
    <w:p w14:paraId="675D9D35" w14:textId="77777777" w:rsidR="00E1057E" w:rsidRPr="0026361F" w:rsidRDefault="00E1057E" w:rsidP="00E1057E">
      <w:pPr>
        <w:tabs>
          <w:tab w:val="left" w:pos="284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</w:p>
    <w:p w14:paraId="0D64D85E" w14:textId="77777777" w:rsidR="00E1057E" w:rsidRPr="00BF02B9" w:rsidRDefault="00E1057E" w:rsidP="00E1057E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F02B9">
        <w:rPr>
          <w:rFonts w:ascii="Times New Roman" w:hAnsi="Times New Roman"/>
        </w:rPr>
        <w:t xml:space="preserve">У </w:t>
      </w:r>
      <w:proofErr w:type="spellStart"/>
      <w:r w:rsidRPr="00BF02B9">
        <w:rPr>
          <w:rFonts w:ascii="Times New Roman" w:hAnsi="Times New Roman"/>
          <w:b/>
        </w:rPr>
        <w:t>планинским</w:t>
      </w:r>
      <w:proofErr w:type="spellEnd"/>
      <w:r w:rsidRPr="00BF02B9">
        <w:rPr>
          <w:rFonts w:ascii="Times New Roman" w:hAnsi="Times New Roman"/>
          <w:b/>
        </w:rPr>
        <w:t xml:space="preserve"> </w:t>
      </w:r>
      <w:proofErr w:type="spellStart"/>
      <w:r w:rsidRPr="00BF02B9">
        <w:rPr>
          <w:rFonts w:ascii="Times New Roman" w:hAnsi="Times New Roman"/>
          <w:b/>
        </w:rPr>
        <w:t>местима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регистровано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је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укупно</w:t>
      </w:r>
      <w:proofErr w:type="spellEnd"/>
      <w:r>
        <w:rPr>
          <w:rFonts w:ascii="Times New Roman" w:hAnsi="Times New Roman"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1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861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196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(</w:t>
      </w:r>
      <w:proofErr w:type="spellStart"/>
      <w:r w:rsidRPr="00BF02B9">
        <w:rPr>
          <w:rFonts w:ascii="Times New Roman" w:eastAsia="Times New Roman" w:hAnsi="Times New Roman"/>
          <w:bCs/>
        </w:rPr>
        <w:t>ра</w:t>
      </w:r>
      <w:r>
        <w:rPr>
          <w:rFonts w:ascii="Times New Roman" w:eastAsia="Times New Roman" w:hAnsi="Times New Roman"/>
          <w:bCs/>
        </w:rPr>
        <w:t>ст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од</w:t>
      </w:r>
      <w:proofErr w:type="spellEnd"/>
      <w:r w:rsidRPr="00284695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7,2%</w:t>
      </w:r>
      <w:r w:rsidRPr="00BF02B9">
        <w:rPr>
          <w:rFonts w:ascii="Times New Roman" w:eastAsia="Times New Roman" w:hAnsi="Times New Roman"/>
          <w:bCs/>
        </w:rPr>
        <w:t xml:space="preserve"> у </w:t>
      </w:r>
      <w:proofErr w:type="spellStart"/>
      <w:r w:rsidRPr="00BF02B9">
        <w:rPr>
          <w:rFonts w:ascii="Times New Roman" w:eastAsia="Times New Roman" w:hAnsi="Times New Roman"/>
          <w:bCs/>
        </w:rPr>
        <w:t>односу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исти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/>
          <w:bCs/>
        </w:rPr>
        <w:t>период</w:t>
      </w:r>
      <w:proofErr w:type="spellEnd"/>
      <w:r>
        <w:rPr>
          <w:rFonts w:ascii="Times New Roman" w:eastAsia="Times New Roman" w:hAnsi="Times New Roman"/>
          <w:bCs/>
        </w:rPr>
        <w:t xml:space="preserve"> </w:t>
      </w:r>
      <w:r w:rsidRPr="00BF02B9">
        <w:rPr>
          <w:rFonts w:ascii="Times New Roman" w:eastAsia="Times New Roman" w:hAnsi="Times New Roman"/>
          <w:bCs/>
        </w:rPr>
        <w:t>202</w:t>
      </w:r>
      <w:r>
        <w:rPr>
          <w:rFonts w:ascii="Times New Roman" w:eastAsia="Times New Roman" w:hAnsi="Times New Roman"/>
          <w:bCs/>
        </w:rPr>
        <w:t>3</w:t>
      </w:r>
      <w:r w:rsidRPr="00BF02B9">
        <w:rPr>
          <w:rFonts w:ascii="Times New Roman" w:eastAsia="Times New Roman" w:hAnsi="Times New Roman"/>
          <w:bCs/>
        </w:rPr>
        <w:t xml:space="preserve">. </w:t>
      </w:r>
      <w:proofErr w:type="spellStart"/>
      <w:r w:rsidRPr="00BF02B9">
        <w:rPr>
          <w:rFonts w:ascii="Times New Roman" w:eastAsia="Times New Roman" w:hAnsi="Times New Roman"/>
          <w:bCs/>
        </w:rPr>
        <w:t>годин</w:t>
      </w:r>
      <w:r>
        <w:rPr>
          <w:rFonts w:ascii="Times New Roman" w:eastAsia="Times New Roman" w:hAnsi="Times New Roman"/>
          <w:bCs/>
        </w:rPr>
        <w:t>е</w:t>
      </w:r>
      <w:proofErr w:type="spellEnd"/>
      <w:r w:rsidRPr="00BF02B9">
        <w:rPr>
          <w:rFonts w:ascii="Times New Roman" w:hAnsi="Times New Roman"/>
        </w:rPr>
        <w:t xml:space="preserve">), </w:t>
      </w:r>
      <w:proofErr w:type="spellStart"/>
      <w:r w:rsidRPr="00BF02B9">
        <w:rPr>
          <w:rFonts w:ascii="Times New Roman" w:hAnsi="Times New Roman"/>
        </w:rPr>
        <w:t>од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чега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су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домаћи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BF02B9">
        <w:rPr>
          <w:rFonts w:ascii="Times New Roman" w:hAnsi="Times New Roman"/>
        </w:rPr>
        <w:t>туристи</w:t>
      </w:r>
      <w:proofErr w:type="spellEnd"/>
      <w:r w:rsidRPr="00BF02B9">
        <w:rPr>
          <w:rFonts w:ascii="Times New Roman" w:hAnsi="Times New Roman"/>
        </w:rPr>
        <w:t xml:space="preserve"> </w:t>
      </w:r>
      <w:proofErr w:type="spellStart"/>
      <w:r w:rsidRPr="006952FC">
        <w:rPr>
          <w:rFonts w:ascii="Times New Roman" w:hAnsi="Times New Roman"/>
        </w:rPr>
        <w:t>остварили</w:t>
      </w:r>
      <w:proofErr w:type="spellEnd"/>
      <w:r w:rsidRPr="006952FC">
        <w:rPr>
          <w:rFonts w:ascii="Times New Roman" w:hAnsi="Times New Roman"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1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468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858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6952FC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(</w:t>
      </w:r>
      <w:proofErr w:type="spellStart"/>
      <w:r>
        <w:rPr>
          <w:rFonts w:ascii="Times New Roman" w:eastAsia="Times New Roman" w:hAnsi="Times New Roman"/>
          <w:bCs/>
        </w:rPr>
        <w:t>раст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од</w:t>
      </w:r>
      <w:proofErr w:type="spellEnd"/>
      <w:r>
        <w:rPr>
          <w:rFonts w:ascii="Times New Roman" w:eastAsia="Times New Roman" w:hAnsi="Times New Roman"/>
          <w:bCs/>
        </w:rPr>
        <w:t xml:space="preserve"> 3,5%</w:t>
      </w:r>
      <w:r w:rsidRPr="00BF02B9">
        <w:rPr>
          <w:rFonts w:ascii="Times New Roman" w:eastAsia="Times New Roman" w:hAnsi="Times New Roman"/>
          <w:bCs/>
        </w:rPr>
        <w:t xml:space="preserve">), а </w:t>
      </w:r>
      <w:proofErr w:type="spellStart"/>
      <w:r w:rsidRPr="00BF02B9">
        <w:rPr>
          <w:rFonts w:ascii="Times New Roman" w:eastAsia="Times New Roman" w:hAnsi="Times New Roman"/>
          <w:bCs/>
        </w:rPr>
        <w:t>страни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r w:rsidRPr="00720AF9">
        <w:rPr>
          <w:rFonts w:ascii="Times New Roman" w:eastAsia="Times New Roman" w:hAnsi="Times New Roman" w:cs="Times New Roman"/>
          <w:color w:val="000000"/>
        </w:rPr>
        <w:t>392</w:t>
      </w:r>
      <w:r w:rsidRPr="0011312B">
        <w:rPr>
          <w:rFonts w:ascii="Times New Roman" w:eastAsia="Times New Roman" w:hAnsi="Times New Roman"/>
          <w:color w:val="000000"/>
        </w:rPr>
        <w:t>.</w:t>
      </w:r>
      <w:r w:rsidRPr="00720AF9">
        <w:rPr>
          <w:rFonts w:ascii="Times New Roman" w:eastAsia="Times New Roman" w:hAnsi="Times New Roman" w:cs="Times New Roman"/>
          <w:color w:val="000000"/>
        </w:rPr>
        <w:t>338</w:t>
      </w:r>
      <w:r>
        <w:rPr>
          <w:rFonts w:ascii="Times New Roman" w:eastAsia="Times New Roman" w:hAnsi="Times New Roman"/>
          <w:color w:val="000000"/>
          <w:sz w:val="20"/>
          <w:szCs w:val="20"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ноћења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(</w:t>
      </w:r>
      <w:proofErr w:type="spellStart"/>
      <w:r w:rsidRPr="00BF02B9">
        <w:rPr>
          <w:rFonts w:ascii="Times New Roman" w:eastAsia="Times New Roman" w:hAnsi="Times New Roman"/>
          <w:bCs/>
        </w:rPr>
        <w:t>раст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proofErr w:type="spellStart"/>
      <w:r w:rsidRPr="00BF02B9">
        <w:rPr>
          <w:rFonts w:ascii="Times New Roman" w:eastAsia="Times New Roman" w:hAnsi="Times New Roman"/>
          <w:bCs/>
        </w:rPr>
        <w:t>од</w:t>
      </w:r>
      <w:proofErr w:type="spellEnd"/>
      <w:r w:rsidRPr="00BF02B9">
        <w:rPr>
          <w:rFonts w:ascii="Times New Roman" w:eastAsia="Times New Roman" w:hAnsi="Times New Roman"/>
          <w:bCs/>
        </w:rPr>
        <w:t xml:space="preserve"> </w:t>
      </w:r>
      <w:r w:rsidRPr="00284695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 xml:space="preserve">23,5% </w:t>
      </w:r>
      <w:r w:rsidRPr="00BF02B9">
        <w:rPr>
          <w:rFonts w:ascii="Times New Roman" w:eastAsia="Times New Roman" w:hAnsi="Times New Roman"/>
          <w:bCs/>
        </w:rPr>
        <w:t>).</w:t>
      </w:r>
      <w:r w:rsidRPr="00BF02B9">
        <w:rPr>
          <w:rFonts w:ascii="Times New Roman" w:eastAsia="Times New Roman" w:hAnsi="Times New Roman"/>
          <w:bCs/>
          <w:sz w:val="20"/>
          <w:szCs w:val="20"/>
        </w:rPr>
        <w:t xml:space="preserve"> </w:t>
      </w:r>
    </w:p>
    <w:p w14:paraId="70CD4704" w14:textId="77777777" w:rsidR="00E1057E" w:rsidRPr="003E7900" w:rsidRDefault="00E1057E" w:rsidP="00E1057E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95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2"/>
        <w:gridCol w:w="1249"/>
        <w:gridCol w:w="990"/>
        <w:gridCol w:w="1279"/>
        <w:gridCol w:w="1190"/>
        <w:gridCol w:w="1134"/>
        <w:gridCol w:w="1257"/>
      </w:tblGrid>
      <w:tr w:rsidR="00E1057E" w:rsidRPr="001F2D6B" w14:paraId="69D0D210" w14:textId="77777777" w:rsidTr="003E59BA">
        <w:trPr>
          <w:trHeight w:val="260"/>
          <w:jc w:val="center"/>
        </w:trPr>
        <w:tc>
          <w:tcPr>
            <w:tcW w:w="2452" w:type="dxa"/>
            <w:vMerge w:val="restart"/>
            <w:shd w:val="clear" w:color="auto" w:fill="ED7D31"/>
            <w:vAlign w:val="center"/>
            <w:hideMark/>
          </w:tcPr>
          <w:p w14:paraId="0E2A5F7D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Јануар-јул 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4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sr-Latn-RS" w:eastAsia="en-GB"/>
              </w:rPr>
              <w:t>.</w:t>
            </w:r>
          </w:p>
        </w:tc>
        <w:tc>
          <w:tcPr>
            <w:tcW w:w="7099" w:type="dxa"/>
            <w:gridSpan w:val="6"/>
            <w:shd w:val="clear" w:color="auto" w:fill="C6EFCE"/>
            <w:noWrap/>
            <w:vAlign w:val="center"/>
            <w:hideMark/>
          </w:tcPr>
          <w:p w14:paraId="0A9DFBC8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E1057E" w:rsidRPr="001F2D6B" w14:paraId="7C32A757" w14:textId="77777777" w:rsidTr="003E59BA">
        <w:trPr>
          <w:trHeight w:val="76"/>
          <w:jc w:val="center"/>
        </w:trPr>
        <w:tc>
          <w:tcPr>
            <w:tcW w:w="2452" w:type="dxa"/>
            <w:vMerge/>
            <w:vAlign w:val="center"/>
            <w:hideMark/>
          </w:tcPr>
          <w:p w14:paraId="0B17A8AD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249" w:type="dxa"/>
            <w:shd w:val="clear" w:color="auto" w:fill="C6EFCE"/>
            <w:noWrap/>
            <w:vAlign w:val="center"/>
            <w:hideMark/>
          </w:tcPr>
          <w:p w14:paraId="25AEA7CD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  <w:proofErr w:type="spellEnd"/>
          </w:p>
        </w:tc>
        <w:tc>
          <w:tcPr>
            <w:tcW w:w="990" w:type="dxa"/>
            <w:noWrap/>
            <w:vAlign w:val="center"/>
            <w:hideMark/>
          </w:tcPr>
          <w:p w14:paraId="38682ABB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279" w:type="dxa"/>
            <w:shd w:val="clear" w:color="auto" w:fill="C6EFCE"/>
            <w:noWrap/>
            <w:vAlign w:val="center"/>
            <w:hideMark/>
          </w:tcPr>
          <w:p w14:paraId="0F3C17CF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  <w:proofErr w:type="spellEnd"/>
          </w:p>
        </w:tc>
        <w:tc>
          <w:tcPr>
            <w:tcW w:w="1190" w:type="dxa"/>
            <w:noWrap/>
            <w:vAlign w:val="center"/>
            <w:hideMark/>
          </w:tcPr>
          <w:p w14:paraId="0F6A2BCE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  <w:tc>
          <w:tcPr>
            <w:tcW w:w="1134" w:type="dxa"/>
            <w:shd w:val="clear" w:color="auto" w:fill="C6EFCE"/>
            <w:noWrap/>
            <w:vAlign w:val="center"/>
            <w:hideMark/>
          </w:tcPr>
          <w:p w14:paraId="771F3BE0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  <w:proofErr w:type="spellEnd"/>
          </w:p>
        </w:tc>
        <w:tc>
          <w:tcPr>
            <w:tcW w:w="1257" w:type="dxa"/>
            <w:noWrap/>
            <w:vAlign w:val="center"/>
            <w:hideMark/>
          </w:tcPr>
          <w:p w14:paraId="0448E981" w14:textId="77777777" w:rsidR="00E1057E" w:rsidRPr="001F2D6B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proofErr w:type="spellStart"/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  <w:proofErr w:type="spellEnd"/>
          </w:p>
        </w:tc>
      </w:tr>
      <w:tr w:rsidR="00E1057E" w:rsidRPr="001F2D6B" w14:paraId="718BE0C5" w14:textId="77777777" w:rsidTr="003E59BA">
        <w:trPr>
          <w:trHeight w:val="76"/>
          <w:jc w:val="center"/>
        </w:trPr>
        <w:tc>
          <w:tcPr>
            <w:tcW w:w="24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E4ABEA0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hAnsi="Times New Roman"/>
                <w:b/>
                <w:bCs/>
                <w:sz w:val="20"/>
                <w:szCs w:val="20"/>
              </w:rPr>
              <w:t>Планински</w:t>
            </w:r>
            <w:proofErr w:type="spellEnd"/>
            <w:r w:rsidRPr="001F2D6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F2D6B">
              <w:rPr>
                <w:rFonts w:ascii="Times New Roman" w:hAnsi="Times New Roman"/>
                <w:b/>
                <w:bCs/>
                <w:sz w:val="20"/>
                <w:szCs w:val="20"/>
              </w:rPr>
              <w:t>центри</w:t>
            </w:r>
            <w:proofErr w:type="spellEnd"/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47FCA14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26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861</w:t>
            </w:r>
            <w:r w:rsidRPr="0026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57845D2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21B59FD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26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468</w:t>
            </w:r>
            <w:r w:rsidRPr="0026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5E580A70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295481F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392</w:t>
            </w:r>
            <w:r w:rsidRPr="002636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3FCBA81" w14:textId="77777777" w:rsidR="00E1057E" w:rsidRPr="0026361F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20A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123,5</w:t>
            </w:r>
          </w:p>
        </w:tc>
      </w:tr>
      <w:tr w:rsidR="00E1057E" w:rsidRPr="001F2D6B" w14:paraId="3D948768" w14:textId="77777777" w:rsidTr="003E59BA">
        <w:trPr>
          <w:trHeight w:val="76"/>
          <w:jc w:val="center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AD3B7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Златибор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8C78E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C75A5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F35D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A0802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20AAC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2914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135,1</w:t>
            </w:r>
          </w:p>
        </w:tc>
      </w:tr>
      <w:tr w:rsidR="00E1057E" w:rsidRPr="001F2D6B" w14:paraId="0C78D2FE" w14:textId="77777777" w:rsidTr="003E59BA">
        <w:trPr>
          <w:trHeight w:val="76"/>
          <w:jc w:val="center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1B81E4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Копаоник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2CAE3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E561C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A3C60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AFE4D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9821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B00C2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E1057E" w:rsidRPr="001F2D6B" w14:paraId="1C253B05" w14:textId="77777777" w:rsidTr="003E59BA">
        <w:trPr>
          <w:trHeight w:val="76"/>
          <w:jc w:val="center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31CD0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Тара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5166E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A3CA6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5791C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3E19E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337F3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4D6E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103,7</w:t>
            </w:r>
          </w:p>
        </w:tc>
      </w:tr>
      <w:tr w:rsidR="00E1057E" w:rsidRPr="001F2D6B" w14:paraId="347650B9" w14:textId="77777777" w:rsidTr="003E59BA">
        <w:trPr>
          <w:trHeight w:val="76"/>
          <w:jc w:val="center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560249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Мокра</w:t>
            </w:r>
            <w:proofErr w:type="spellEnd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291B3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C3813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005A6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5757D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217E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69385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</w:t>
            </w:r>
          </w:p>
        </w:tc>
      </w:tr>
      <w:tr w:rsidR="00E1057E" w:rsidRPr="001F2D6B" w14:paraId="4EB1FEEE" w14:textId="77777777" w:rsidTr="003E59BA">
        <w:trPr>
          <w:trHeight w:val="76"/>
          <w:jc w:val="center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3A957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Дивчибаре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4A2B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E2C1D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F1BDE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CEA7E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AB41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2C164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124,8</w:t>
            </w:r>
          </w:p>
        </w:tc>
      </w:tr>
      <w:tr w:rsidR="00E1057E" w:rsidRPr="001F2D6B" w14:paraId="4112A878" w14:textId="77777777" w:rsidTr="003E59BA">
        <w:trPr>
          <w:trHeight w:val="76"/>
          <w:jc w:val="center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8DD5FE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Фрушка</w:t>
            </w:r>
            <w:proofErr w:type="spellEnd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гора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2978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EC346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636BD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EB01F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8FB3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07203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141,2</w:t>
            </w:r>
          </w:p>
        </w:tc>
      </w:tr>
      <w:tr w:rsidR="00E1057E" w:rsidRPr="001F2D6B" w14:paraId="2023CB04" w14:textId="77777777" w:rsidTr="003E59BA">
        <w:trPr>
          <w:trHeight w:val="76"/>
          <w:jc w:val="center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D5D319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Златар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00ED8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6471E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30AC9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A667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967C1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22A3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</w:tr>
      <w:tr w:rsidR="00E1057E" w:rsidRPr="001F2D6B" w14:paraId="7A7B39EF" w14:textId="77777777" w:rsidTr="003E59BA">
        <w:trPr>
          <w:trHeight w:val="76"/>
          <w:jc w:val="center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01F6A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Рудник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1D983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22C50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ADBF8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589F1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9BC05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EBAA5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61,4</w:t>
            </w:r>
          </w:p>
        </w:tc>
      </w:tr>
      <w:tr w:rsidR="00E1057E" w:rsidRPr="001F2D6B" w14:paraId="3E2B3912" w14:textId="77777777" w:rsidTr="003E59BA">
        <w:trPr>
          <w:trHeight w:val="76"/>
          <w:jc w:val="center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A788A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Стара</w:t>
            </w:r>
            <w:proofErr w:type="spellEnd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планина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F2391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5EEB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A5721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D6D46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5D9A5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B3FCB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128,6</w:t>
            </w:r>
          </w:p>
        </w:tc>
      </w:tr>
      <w:tr w:rsidR="00E1057E" w:rsidRPr="001F2D6B" w14:paraId="276961C9" w14:textId="77777777" w:rsidTr="003E59BA">
        <w:trPr>
          <w:trHeight w:val="76"/>
          <w:jc w:val="center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3937B7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Гоч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B2897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2324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DE056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2F4B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700E0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966CC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143,0</w:t>
            </w:r>
          </w:p>
        </w:tc>
      </w:tr>
      <w:tr w:rsidR="00E1057E" w:rsidRPr="001F2D6B" w14:paraId="197A6892" w14:textId="77777777" w:rsidTr="003E59BA">
        <w:trPr>
          <w:trHeight w:val="76"/>
          <w:jc w:val="center"/>
        </w:trPr>
        <w:tc>
          <w:tcPr>
            <w:tcW w:w="2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92AA9" w14:textId="77777777" w:rsidR="00E1057E" w:rsidRPr="001F2D6B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F2D6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Голија</w:t>
            </w:r>
            <w:proofErr w:type="spellEnd"/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4DED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86BF5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2529E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7595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39B1C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27409" w14:textId="77777777" w:rsidR="00E1057E" w:rsidRPr="000A77BD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2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221,0</w:t>
            </w:r>
          </w:p>
        </w:tc>
      </w:tr>
    </w:tbl>
    <w:p w14:paraId="080A60B7" w14:textId="77777777" w:rsidR="00E1057E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14:paraId="112CFE63" w14:textId="77777777" w:rsidR="00E1057E" w:rsidRPr="00781BF0" w:rsidRDefault="00E1057E" w:rsidP="00E1057E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</w:rPr>
      </w:pPr>
    </w:p>
    <w:p w14:paraId="0627CE65" w14:textId="77777777" w:rsidR="00E1057E" w:rsidRPr="00116AB7" w:rsidRDefault="00E1057E" w:rsidP="00E1057E">
      <w:pPr>
        <w:numPr>
          <w:ilvl w:val="0"/>
          <w:numId w:val="27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П</w:t>
      </w:r>
      <w:r w:rsidRPr="00116AB7">
        <w:rPr>
          <w:rFonts w:ascii="Times New Roman" w:hAnsi="Times New Roman"/>
          <w:b/>
        </w:rPr>
        <w:t>росечна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дужина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боравка</w:t>
      </w:r>
      <w:proofErr w:type="spellEnd"/>
      <w:r w:rsidRPr="00116AB7">
        <w:rPr>
          <w:rFonts w:ascii="Times New Roman" w:hAnsi="Times New Roman"/>
          <w:b/>
        </w:rPr>
        <w:t xml:space="preserve"> у </w:t>
      </w:r>
      <w:proofErr w:type="spellStart"/>
      <w:r w:rsidRPr="00116AB7">
        <w:rPr>
          <w:rFonts w:ascii="Times New Roman" w:hAnsi="Times New Roman"/>
          <w:b/>
        </w:rPr>
        <w:t>планинским</w:t>
      </w:r>
      <w:proofErr w:type="spellEnd"/>
      <w:r w:rsidRPr="00116AB7">
        <w:rPr>
          <w:rFonts w:ascii="Times New Roman" w:hAnsi="Times New Roman"/>
          <w:b/>
        </w:rPr>
        <w:t xml:space="preserve"> </w:t>
      </w:r>
      <w:proofErr w:type="spellStart"/>
      <w:r w:rsidRPr="00116AB7">
        <w:rPr>
          <w:rFonts w:ascii="Times New Roman" w:hAnsi="Times New Roman"/>
          <w:b/>
        </w:rPr>
        <w:t>центрима</w:t>
      </w:r>
      <w:proofErr w:type="spellEnd"/>
      <w:r w:rsidRPr="00116AB7">
        <w:rPr>
          <w:rFonts w:ascii="Times New Roman" w:hAnsi="Times New Roman"/>
        </w:rPr>
        <w:t xml:space="preserve"> у </w:t>
      </w:r>
      <w:proofErr w:type="spellStart"/>
      <w:r>
        <w:rPr>
          <w:rFonts w:ascii="Times New Roman" w:hAnsi="Times New Roman"/>
        </w:rPr>
        <w:t>периоду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јануар-јул</w:t>
      </w:r>
      <w:proofErr w:type="spellEnd"/>
      <w:r>
        <w:rPr>
          <w:rFonts w:ascii="Times New Roman" w:hAnsi="Times New Roman"/>
        </w:rPr>
        <w:t xml:space="preserve"> </w:t>
      </w:r>
      <w:r w:rsidRPr="00116AB7">
        <w:rPr>
          <w:rFonts w:ascii="Times New Roman" w:hAnsi="Times New Roman"/>
        </w:rPr>
        <w:t>202</w:t>
      </w:r>
      <w:r>
        <w:rPr>
          <w:rFonts w:ascii="Times New Roman" w:hAnsi="Times New Roman"/>
        </w:rPr>
        <w:t>4</w:t>
      </w:r>
      <w:r w:rsidRPr="00116AB7">
        <w:rPr>
          <w:rFonts w:ascii="Times New Roman" w:hAnsi="Times New Roman"/>
        </w:rPr>
        <w:t xml:space="preserve">. </w:t>
      </w:r>
      <w:proofErr w:type="spellStart"/>
      <w:r w:rsidRPr="00116AB7">
        <w:rPr>
          <w:rFonts w:ascii="Times New Roman" w:hAnsi="Times New Roman"/>
        </w:rPr>
        <w:t>годин</w:t>
      </w:r>
      <w:r>
        <w:rPr>
          <w:rFonts w:ascii="Times New Roman" w:hAnsi="Times New Roman"/>
        </w:rPr>
        <w:t>е</w:t>
      </w:r>
      <w:proofErr w:type="spellEnd"/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је</w:t>
      </w:r>
      <w:proofErr w:type="spellEnd"/>
      <w:r w:rsidRPr="00116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3,3</w:t>
      </w:r>
      <w:r>
        <w:rPr>
          <w:rFonts w:ascii="Times New Roman" w:hAnsi="Times New Roman"/>
          <w:lang w:val="sr-Cyrl-RS"/>
        </w:rPr>
        <w:t>7</w:t>
      </w:r>
      <w:r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дан</w:t>
      </w:r>
      <w:r>
        <w:rPr>
          <w:rFonts w:ascii="Times New Roman" w:hAnsi="Times New Roman"/>
        </w:rPr>
        <w:t>а</w:t>
      </w:r>
      <w:proofErr w:type="spellEnd"/>
      <w:r w:rsidRPr="00116AB7">
        <w:rPr>
          <w:rFonts w:ascii="Times New Roman" w:hAnsi="Times New Roman"/>
        </w:rPr>
        <w:t xml:space="preserve"> (</w:t>
      </w:r>
      <w:proofErr w:type="spellStart"/>
      <w:r w:rsidRPr="00116AB7">
        <w:rPr>
          <w:rFonts w:ascii="Times New Roman" w:hAnsi="Times New Roman"/>
        </w:rPr>
        <w:t>за</w:t>
      </w:r>
      <w:proofErr w:type="spellEnd"/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домаће</w:t>
      </w:r>
      <w:proofErr w:type="spellEnd"/>
      <w:r w:rsidRPr="00116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3,5</w:t>
      </w:r>
      <w:r>
        <w:rPr>
          <w:rFonts w:ascii="Times New Roman" w:hAnsi="Times New Roman"/>
          <w:lang w:val="sr-Cyrl-RS"/>
        </w:rPr>
        <w:t>5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дана</w:t>
      </w:r>
      <w:proofErr w:type="spellEnd"/>
      <w:r>
        <w:rPr>
          <w:rFonts w:ascii="Times New Roman" w:hAnsi="Times New Roman"/>
        </w:rPr>
        <w:t>,</w:t>
      </w:r>
      <w:r w:rsidRPr="00116AB7">
        <w:rPr>
          <w:rFonts w:ascii="Times New Roman" w:hAnsi="Times New Roman"/>
        </w:rPr>
        <w:t xml:space="preserve"> а </w:t>
      </w:r>
      <w:proofErr w:type="spellStart"/>
      <w:r w:rsidRPr="00116AB7">
        <w:rPr>
          <w:rFonts w:ascii="Times New Roman" w:hAnsi="Times New Roman"/>
        </w:rPr>
        <w:t>за</w:t>
      </w:r>
      <w:proofErr w:type="spellEnd"/>
      <w:r w:rsidRPr="00116AB7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стране</w:t>
      </w:r>
      <w:proofErr w:type="spellEnd"/>
      <w:r w:rsidRPr="00116AB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2,8</w:t>
      </w:r>
      <w:r>
        <w:rPr>
          <w:rFonts w:ascii="Times New Roman" w:hAnsi="Times New Roman"/>
          <w:lang w:val="sr-Cyrl-RS"/>
        </w:rPr>
        <w:t>1</w:t>
      </w:r>
      <w:r w:rsidRPr="00284695">
        <w:rPr>
          <w:rFonts w:ascii="Times New Roman" w:hAnsi="Times New Roman"/>
        </w:rPr>
        <w:t xml:space="preserve"> </w:t>
      </w:r>
      <w:proofErr w:type="spellStart"/>
      <w:r w:rsidRPr="00116AB7">
        <w:rPr>
          <w:rFonts w:ascii="Times New Roman" w:hAnsi="Times New Roman"/>
        </w:rPr>
        <w:t>дана</w:t>
      </w:r>
      <w:proofErr w:type="spellEnd"/>
      <w:r w:rsidRPr="00116AB7">
        <w:rPr>
          <w:rFonts w:ascii="Times New Roman" w:hAnsi="Times New Roman"/>
        </w:rPr>
        <w:t xml:space="preserve">). </w:t>
      </w:r>
    </w:p>
    <w:p w14:paraId="4025B589" w14:textId="77777777" w:rsidR="00E1057E" w:rsidRDefault="00E1057E" w:rsidP="00E1057E">
      <w:pPr>
        <w:tabs>
          <w:tab w:val="left" w:pos="284"/>
        </w:tabs>
        <w:spacing w:after="0" w:line="240" w:lineRule="auto"/>
        <w:rPr>
          <w:rFonts w:ascii="Times New Roman" w:hAnsi="Times New Roman"/>
          <w:shd w:val="clear" w:color="auto" w:fill="FFFFFF"/>
          <w:lang w:val="ru-RU"/>
        </w:rPr>
      </w:pPr>
    </w:p>
    <w:p w14:paraId="01B20F22" w14:textId="77777777" w:rsidR="00E1057E" w:rsidRPr="003E7900" w:rsidRDefault="00E1057E" w:rsidP="00E1057E">
      <w:pPr>
        <w:tabs>
          <w:tab w:val="left" w:pos="284"/>
        </w:tabs>
        <w:spacing w:after="0" w:line="240" w:lineRule="auto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80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1985"/>
        <w:gridCol w:w="1843"/>
        <w:gridCol w:w="1984"/>
      </w:tblGrid>
      <w:tr w:rsidR="00E1057E" w:rsidRPr="005A3BE8" w14:paraId="3847106B" w14:textId="77777777" w:rsidTr="003E59BA">
        <w:trPr>
          <w:trHeight w:val="54"/>
          <w:jc w:val="center"/>
        </w:trPr>
        <w:tc>
          <w:tcPr>
            <w:tcW w:w="2280" w:type="dxa"/>
            <w:vMerge w:val="restart"/>
            <w:shd w:val="clear" w:color="auto" w:fill="F79646"/>
            <w:vAlign w:val="center"/>
            <w:hideMark/>
          </w:tcPr>
          <w:p w14:paraId="26FB2DF8" w14:textId="77777777" w:rsidR="00E1057E" w:rsidRPr="005A3BE8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Јануар-јул </w:t>
            </w: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812" w:type="dxa"/>
            <w:gridSpan w:val="3"/>
            <w:shd w:val="clear" w:color="auto" w:fill="FFC7CE"/>
            <w:vAlign w:val="center"/>
            <w:hideMark/>
          </w:tcPr>
          <w:p w14:paraId="0D1F59CB" w14:textId="77777777" w:rsidR="00E1057E" w:rsidRPr="005A3BE8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Просечна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дужина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боравка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планинским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местима</w:t>
            </w:r>
            <w:proofErr w:type="spellEnd"/>
          </w:p>
          <w:p w14:paraId="06C46AEF" w14:textId="77777777" w:rsidR="00E1057E" w:rsidRPr="005A3BE8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(у </w:t>
            </w: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данима</w:t>
            </w:r>
            <w:proofErr w:type="spellEnd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E1057E" w:rsidRPr="005A3BE8" w14:paraId="23009ED0" w14:textId="77777777" w:rsidTr="003E59BA">
        <w:trPr>
          <w:trHeight w:val="53"/>
          <w:jc w:val="center"/>
        </w:trPr>
        <w:tc>
          <w:tcPr>
            <w:tcW w:w="2280" w:type="dxa"/>
            <w:vMerge/>
            <w:shd w:val="clear" w:color="auto" w:fill="D9D9D9"/>
            <w:vAlign w:val="center"/>
            <w:hideMark/>
          </w:tcPr>
          <w:p w14:paraId="194D9830" w14:textId="77777777" w:rsidR="00E1057E" w:rsidRPr="005A3BE8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  <w:noWrap/>
            <w:vAlign w:val="center"/>
            <w:hideMark/>
          </w:tcPr>
          <w:p w14:paraId="50D42F92" w14:textId="77777777" w:rsidR="00E1057E" w:rsidRPr="005A3BE8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Укупно</w:t>
            </w:r>
            <w:proofErr w:type="spellEnd"/>
          </w:p>
        </w:tc>
        <w:tc>
          <w:tcPr>
            <w:tcW w:w="1843" w:type="dxa"/>
            <w:shd w:val="clear" w:color="auto" w:fill="D9D9D9"/>
            <w:noWrap/>
            <w:vAlign w:val="center"/>
            <w:hideMark/>
          </w:tcPr>
          <w:p w14:paraId="7731CE79" w14:textId="77777777" w:rsidR="00E1057E" w:rsidRPr="005A3BE8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Домаћи</w:t>
            </w:r>
            <w:proofErr w:type="spellEnd"/>
          </w:p>
        </w:tc>
        <w:tc>
          <w:tcPr>
            <w:tcW w:w="1984" w:type="dxa"/>
            <w:shd w:val="clear" w:color="auto" w:fill="D9D9D9"/>
            <w:noWrap/>
            <w:vAlign w:val="center"/>
            <w:hideMark/>
          </w:tcPr>
          <w:p w14:paraId="4CCB0160" w14:textId="77777777" w:rsidR="00E1057E" w:rsidRPr="005A3BE8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Страни</w:t>
            </w:r>
            <w:proofErr w:type="spellEnd"/>
          </w:p>
        </w:tc>
      </w:tr>
      <w:tr w:rsidR="00E1057E" w:rsidRPr="005A3BE8" w14:paraId="62586D0F" w14:textId="77777777" w:rsidTr="003E59BA">
        <w:trPr>
          <w:trHeight w:val="53"/>
          <w:jc w:val="center"/>
        </w:trPr>
        <w:tc>
          <w:tcPr>
            <w:tcW w:w="2280" w:type="dxa"/>
            <w:shd w:val="clear" w:color="auto" w:fill="D0CECE"/>
            <w:vAlign w:val="center"/>
          </w:tcPr>
          <w:p w14:paraId="69D94A5B" w14:textId="77777777" w:rsidR="00E1057E" w:rsidRPr="005A3BE8" w:rsidRDefault="00E1057E" w:rsidP="003E59BA">
            <w:pPr>
              <w:pStyle w:val="NoSpacing"/>
              <w:spacing w:line="0" w:lineRule="atLeast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Планински центри</w:t>
            </w:r>
          </w:p>
        </w:tc>
        <w:tc>
          <w:tcPr>
            <w:tcW w:w="1985" w:type="dxa"/>
            <w:shd w:val="clear" w:color="auto" w:fill="D0CECE"/>
            <w:noWrap/>
            <w:vAlign w:val="bottom"/>
          </w:tcPr>
          <w:p w14:paraId="5006791F" w14:textId="77777777" w:rsidR="00E1057E" w:rsidRPr="0026361F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2636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3,37</w:t>
            </w:r>
          </w:p>
        </w:tc>
        <w:tc>
          <w:tcPr>
            <w:tcW w:w="1843" w:type="dxa"/>
            <w:shd w:val="clear" w:color="auto" w:fill="D0CECE"/>
            <w:noWrap/>
            <w:vAlign w:val="bottom"/>
          </w:tcPr>
          <w:p w14:paraId="236181F7" w14:textId="77777777" w:rsidR="00E1057E" w:rsidRPr="0026361F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2636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984" w:type="dxa"/>
            <w:shd w:val="clear" w:color="auto" w:fill="D0CECE"/>
            <w:noWrap/>
            <w:vAlign w:val="bottom"/>
          </w:tcPr>
          <w:p w14:paraId="6EC3A330" w14:textId="77777777" w:rsidR="00E1057E" w:rsidRPr="0026361F" w:rsidRDefault="00E1057E" w:rsidP="003E59BA">
            <w:pPr>
              <w:pStyle w:val="NoSpacing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26361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2,81</w:t>
            </w:r>
          </w:p>
        </w:tc>
      </w:tr>
      <w:tr w:rsidR="00E1057E" w:rsidRPr="005A3BE8" w14:paraId="32E549D6" w14:textId="77777777" w:rsidTr="003E59BA">
        <w:trPr>
          <w:trHeight w:val="53"/>
          <w:jc w:val="center"/>
        </w:trPr>
        <w:tc>
          <w:tcPr>
            <w:tcW w:w="2280" w:type="dxa"/>
            <w:vAlign w:val="bottom"/>
          </w:tcPr>
          <w:p w14:paraId="755CC5C4" w14:textId="77777777" w:rsidR="00E1057E" w:rsidRPr="005A3BE8" w:rsidRDefault="00E1057E" w:rsidP="003E59BA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Златибор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31BF0EF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1F6B6B2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0CBBB82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2,47</w:t>
            </w:r>
          </w:p>
        </w:tc>
      </w:tr>
      <w:tr w:rsidR="00E1057E" w:rsidRPr="005A3BE8" w14:paraId="34E8948A" w14:textId="77777777" w:rsidTr="003E59BA">
        <w:trPr>
          <w:trHeight w:val="53"/>
          <w:jc w:val="center"/>
        </w:trPr>
        <w:tc>
          <w:tcPr>
            <w:tcW w:w="2280" w:type="dxa"/>
            <w:vAlign w:val="bottom"/>
          </w:tcPr>
          <w:p w14:paraId="214E67E4" w14:textId="77777777" w:rsidR="00E1057E" w:rsidRPr="005A3BE8" w:rsidRDefault="00E1057E" w:rsidP="003E59BA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Копаоник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57F464CD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5CBF78B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CE47EFE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4,28</w:t>
            </w:r>
          </w:p>
        </w:tc>
      </w:tr>
      <w:tr w:rsidR="00E1057E" w:rsidRPr="005A3BE8" w14:paraId="37D21E5C" w14:textId="77777777" w:rsidTr="003E59BA">
        <w:trPr>
          <w:trHeight w:val="53"/>
          <w:jc w:val="center"/>
        </w:trPr>
        <w:tc>
          <w:tcPr>
            <w:tcW w:w="2280" w:type="dxa"/>
            <w:vAlign w:val="bottom"/>
          </w:tcPr>
          <w:p w14:paraId="599749CC" w14:textId="77777777" w:rsidR="00E1057E" w:rsidRPr="005A3BE8" w:rsidRDefault="00E1057E" w:rsidP="003E59BA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Тара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1BF704E2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E83098C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4122996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3,16</w:t>
            </w:r>
          </w:p>
        </w:tc>
      </w:tr>
      <w:tr w:rsidR="00E1057E" w:rsidRPr="005A3BE8" w14:paraId="2A0D5E61" w14:textId="77777777" w:rsidTr="003E59BA">
        <w:trPr>
          <w:trHeight w:val="53"/>
          <w:jc w:val="center"/>
        </w:trPr>
        <w:tc>
          <w:tcPr>
            <w:tcW w:w="2280" w:type="dxa"/>
            <w:vAlign w:val="bottom"/>
          </w:tcPr>
          <w:p w14:paraId="12E3721C" w14:textId="77777777" w:rsidR="00E1057E" w:rsidRPr="005A3BE8" w:rsidRDefault="00E1057E" w:rsidP="003E59BA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Мокра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3A9D68F9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3D0F944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2F77341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1,75</w:t>
            </w:r>
          </w:p>
        </w:tc>
      </w:tr>
      <w:tr w:rsidR="00E1057E" w:rsidRPr="005A3BE8" w14:paraId="7B8B537C" w14:textId="77777777" w:rsidTr="003E59BA">
        <w:trPr>
          <w:trHeight w:val="53"/>
          <w:jc w:val="center"/>
        </w:trPr>
        <w:tc>
          <w:tcPr>
            <w:tcW w:w="2280" w:type="dxa"/>
            <w:vAlign w:val="bottom"/>
          </w:tcPr>
          <w:p w14:paraId="5DEA79F1" w14:textId="77777777" w:rsidR="00E1057E" w:rsidRPr="005A3BE8" w:rsidRDefault="00E1057E" w:rsidP="003E59BA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Дивчибаре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0754F011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08A63A9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81E4008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3,95</w:t>
            </w:r>
          </w:p>
        </w:tc>
      </w:tr>
      <w:tr w:rsidR="00E1057E" w:rsidRPr="005A3BE8" w14:paraId="26798B3A" w14:textId="77777777" w:rsidTr="003E59BA">
        <w:trPr>
          <w:trHeight w:val="53"/>
          <w:jc w:val="center"/>
        </w:trPr>
        <w:tc>
          <w:tcPr>
            <w:tcW w:w="2280" w:type="dxa"/>
            <w:vAlign w:val="bottom"/>
          </w:tcPr>
          <w:p w14:paraId="2B0EC16C" w14:textId="77777777" w:rsidR="00E1057E" w:rsidRPr="005A3BE8" w:rsidRDefault="00E1057E" w:rsidP="003E59BA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Фрушка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гора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701F0BFF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21C2594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CDA86FE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2,20</w:t>
            </w:r>
          </w:p>
        </w:tc>
      </w:tr>
      <w:tr w:rsidR="00E1057E" w:rsidRPr="005A3BE8" w14:paraId="63A41FF1" w14:textId="77777777" w:rsidTr="003E59BA">
        <w:trPr>
          <w:trHeight w:val="53"/>
          <w:jc w:val="center"/>
        </w:trPr>
        <w:tc>
          <w:tcPr>
            <w:tcW w:w="2280" w:type="dxa"/>
            <w:vAlign w:val="bottom"/>
          </w:tcPr>
          <w:p w14:paraId="1FDEF874" w14:textId="77777777" w:rsidR="00E1057E" w:rsidRPr="005A3BE8" w:rsidRDefault="00E1057E" w:rsidP="003E59BA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Златар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7EE3F73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A04F94B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BDC75E8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2,40</w:t>
            </w:r>
          </w:p>
        </w:tc>
      </w:tr>
      <w:tr w:rsidR="00E1057E" w:rsidRPr="005A3BE8" w14:paraId="459E68AD" w14:textId="77777777" w:rsidTr="003E59BA">
        <w:trPr>
          <w:trHeight w:val="53"/>
          <w:jc w:val="center"/>
        </w:trPr>
        <w:tc>
          <w:tcPr>
            <w:tcW w:w="2280" w:type="dxa"/>
            <w:vAlign w:val="bottom"/>
          </w:tcPr>
          <w:p w14:paraId="2A6A5883" w14:textId="77777777" w:rsidR="00E1057E" w:rsidRPr="005A3BE8" w:rsidRDefault="00E1057E" w:rsidP="003E59BA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Рудник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CD26C03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5,66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868170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6207111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7,33</w:t>
            </w:r>
          </w:p>
        </w:tc>
      </w:tr>
      <w:tr w:rsidR="00E1057E" w:rsidRPr="005A3BE8" w14:paraId="57210E5C" w14:textId="77777777" w:rsidTr="003E59BA">
        <w:trPr>
          <w:trHeight w:val="53"/>
          <w:jc w:val="center"/>
        </w:trPr>
        <w:tc>
          <w:tcPr>
            <w:tcW w:w="2280" w:type="dxa"/>
            <w:vAlign w:val="bottom"/>
          </w:tcPr>
          <w:p w14:paraId="692283F8" w14:textId="77777777" w:rsidR="00E1057E" w:rsidRPr="005A3BE8" w:rsidRDefault="00E1057E" w:rsidP="003E59BA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Стара</w:t>
            </w:r>
            <w:proofErr w:type="spellEnd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 xml:space="preserve"> </w:t>
            </w: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планина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6C2DBA1A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1495EB3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6C2B831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2,62</w:t>
            </w:r>
          </w:p>
        </w:tc>
      </w:tr>
      <w:tr w:rsidR="00E1057E" w:rsidRPr="005A3BE8" w14:paraId="4CA8C8F0" w14:textId="77777777" w:rsidTr="003E59BA">
        <w:trPr>
          <w:trHeight w:val="53"/>
          <w:jc w:val="center"/>
        </w:trPr>
        <w:tc>
          <w:tcPr>
            <w:tcW w:w="2280" w:type="dxa"/>
            <w:vAlign w:val="bottom"/>
          </w:tcPr>
          <w:p w14:paraId="2A30C21B" w14:textId="77777777" w:rsidR="00E1057E" w:rsidRPr="005A3BE8" w:rsidRDefault="00E1057E" w:rsidP="003E59BA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Гоч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2B9341C1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B4E4894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54329D7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3,42</w:t>
            </w:r>
          </w:p>
        </w:tc>
      </w:tr>
      <w:tr w:rsidR="00E1057E" w:rsidRPr="005A3BE8" w14:paraId="13CC4ACA" w14:textId="77777777" w:rsidTr="003E59BA">
        <w:trPr>
          <w:trHeight w:val="53"/>
          <w:jc w:val="center"/>
        </w:trPr>
        <w:tc>
          <w:tcPr>
            <w:tcW w:w="2280" w:type="dxa"/>
            <w:vAlign w:val="bottom"/>
          </w:tcPr>
          <w:p w14:paraId="023182FF" w14:textId="77777777" w:rsidR="00E1057E" w:rsidRPr="005A3BE8" w:rsidRDefault="00E1057E" w:rsidP="003E59BA">
            <w:pPr>
              <w:pStyle w:val="NoSpacing"/>
              <w:spacing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proofErr w:type="spellStart"/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  <w:lang w:val="sr-Latn-RS" w:eastAsia="sr-Latn-RS"/>
              </w:rPr>
              <w:t>Голија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  <w:vAlign w:val="bottom"/>
          </w:tcPr>
          <w:p w14:paraId="407B2204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ED4C1D4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4,09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31CD2B5" w14:textId="77777777" w:rsidR="00E1057E" w:rsidRPr="0026361F" w:rsidRDefault="00E1057E" w:rsidP="003E59BA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361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2,97</w:t>
            </w:r>
          </w:p>
        </w:tc>
      </w:tr>
    </w:tbl>
    <w:p w14:paraId="1F5DE37A" w14:textId="77777777" w:rsidR="00E1057E" w:rsidRDefault="00E1057E" w:rsidP="00E1057E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p w14:paraId="6FEC8CB8" w14:textId="77777777" w:rsidR="00E1057E" w:rsidRDefault="00E1057E" w:rsidP="00E1057E">
      <w:pPr>
        <w:tabs>
          <w:tab w:val="left" w:pos="284"/>
          <w:tab w:val="left" w:pos="4678"/>
          <w:tab w:val="left" w:pos="7655"/>
        </w:tabs>
        <w:spacing w:after="0" w:line="240" w:lineRule="auto"/>
        <w:contextualSpacing/>
        <w:jc w:val="both"/>
        <w:rPr>
          <w:rFonts w:ascii="Times New Roman" w:hAnsi="Times New Roman"/>
          <w:shd w:val="clear" w:color="auto" w:fill="FFFFFF"/>
          <w:lang w:val="ru-RU"/>
        </w:rPr>
      </w:pPr>
    </w:p>
    <w:tbl>
      <w:tblPr>
        <w:tblW w:w="8647" w:type="dxa"/>
        <w:tblInd w:w="250" w:type="dxa"/>
        <w:tblLook w:val="04A0" w:firstRow="1" w:lastRow="0" w:firstColumn="1" w:lastColumn="0" w:noHBand="0" w:noVBand="1"/>
      </w:tblPr>
      <w:tblGrid>
        <w:gridCol w:w="3260"/>
        <w:gridCol w:w="1701"/>
        <w:gridCol w:w="993"/>
        <w:gridCol w:w="1701"/>
        <w:gridCol w:w="992"/>
      </w:tblGrid>
      <w:tr w:rsidR="00E1057E" w:rsidRPr="00C13C12" w14:paraId="6255C259" w14:textId="77777777" w:rsidTr="003E59BA">
        <w:trPr>
          <w:trHeight w:val="53"/>
          <w:tblHeader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69AF2BF" w14:textId="77777777" w:rsidR="00E1057E" w:rsidRPr="00C13C1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 ТУРИСТ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ПО ЗЕМЉАМА ИЗ КОЈИХ ДОЛАЗЕ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315F9102" w14:textId="77777777" w:rsidR="00E1057E" w:rsidRPr="00C13C1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3A4ACAE0" w14:textId="77777777" w:rsidR="00E1057E" w:rsidRPr="00C13C1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E1057E" w:rsidRPr="00C13C12" w14:paraId="37C2EC39" w14:textId="77777777" w:rsidTr="003E59BA">
        <w:trPr>
          <w:trHeight w:val="53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BB68" w14:textId="77777777" w:rsidR="00E1057E" w:rsidRPr="00C13C1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1CDB4DEA" w14:textId="77777777" w:rsidR="00E1057E" w:rsidRPr="00C13C1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Јануар-јул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2448C846" w14:textId="77777777" w:rsidR="00E1057E" w:rsidRPr="00C13C1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1737FD19" w14:textId="77777777" w:rsidR="00E1057E" w:rsidRPr="00C13C1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Јануар-јул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4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59F56F7D" w14:textId="77777777" w:rsidR="00E1057E" w:rsidRPr="00C13C12" w:rsidRDefault="00E1057E" w:rsidP="003E59BA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proofErr w:type="spellStart"/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  <w:proofErr w:type="spellEnd"/>
          </w:p>
        </w:tc>
      </w:tr>
      <w:tr w:rsidR="00E1057E" w:rsidRPr="00C13C12" w14:paraId="1F1B7EAF" w14:textId="77777777" w:rsidTr="003E59BA">
        <w:trPr>
          <w:trHeight w:val="53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BED0A11" w14:textId="77777777" w:rsidR="00E1057E" w:rsidRPr="00C13C12" w:rsidRDefault="00E1057E" w:rsidP="003E59BA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 СТРАНИХ ТУРИСТА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5FA81354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296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4DFA5F99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19324182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3807D24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110,1</w:t>
            </w:r>
          </w:p>
        </w:tc>
      </w:tr>
      <w:tr w:rsidR="00E1057E" w:rsidRPr="00C13C12" w14:paraId="441D2A2B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D7C794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Албанија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67F5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1111F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ABA7E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11A5D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</w:tr>
      <w:tr w:rsidR="00E1057E" w:rsidRPr="00C13C12" w14:paraId="59FF3328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DE78FEF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9546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062EA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F8599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50937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</w:tr>
      <w:tr w:rsidR="00E1057E" w:rsidRPr="00C13C12" w14:paraId="313662E0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E5A7DDE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Белгија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B7C8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EAF7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3D2F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1CB70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120,1</w:t>
            </w:r>
          </w:p>
        </w:tc>
      </w:tr>
      <w:tr w:rsidR="00E1057E" w:rsidRPr="00C13C12" w14:paraId="0FF8C136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E7C0764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Белорусија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3CE7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13EE3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6638E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174E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105,8</w:t>
            </w:r>
          </w:p>
        </w:tc>
      </w:tr>
      <w:tr w:rsidR="00E1057E" w:rsidRPr="00C13C12" w14:paraId="1ACEAF81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518FF18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Босна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Херцеговина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F2AB0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57C26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8B251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DB892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</w:tr>
      <w:tr w:rsidR="00E1057E" w:rsidRPr="00C13C12" w14:paraId="41BEBF01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62FA203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Бугарска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FEC4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8F74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41E7E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2C14E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125,8</w:t>
            </w:r>
          </w:p>
        </w:tc>
      </w:tr>
      <w:tr w:rsidR="00E1057E" w:rsidRPr="00C13C12" w14:paraId="196D9CC3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DB251E5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Грчка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9170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447F6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96CC6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EE1EA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107,3</w:t>
            </w:r>
          </w:p>
        </w:tc>
      </w:tr>
      <w:tr w:rsidR="00E1057E" w:rsidRPr="00C13C12" w14:paraId="37A6A5BA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D2394A6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Данска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A536E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FACD5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6233F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306BF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</w:tr>
      <w:tr w:rsidR="00E1057E" w:rsidRPr="00C13C12" w14:paraId="7E7B79D1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F30B055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96599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B8BAD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A57A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22393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127,7</w:t>
            </w:r>
          </w:p>
        </w:tc>
      </w:tr>
      <w:tr w:rsidR="00E1057E" w:rsidRPr="00C13C12" w14:paraId="3BA6166B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1FD48B3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Исланд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AF77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1E93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AEAA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919E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166,7</w:t>
            </w:r>
          </w:p>
        </w:tc>
      </w:tr>
      <w:tr w:rsidR="00E1057E" w:rsidRPr="00C13C12" w14:paraId="723A44EE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DB6CD4D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Италија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EF94A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E382B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D8A82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7829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120,1</w:t>
            </w:r>
          </w:p>
        </w:tc>
      </w:tr>
      <w:tr w:rsidR="00E1057E" w:rsidRPr="00C13C12" w14:paraId="64AB7D3D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0734963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Кипар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32D2A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61B3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8E7C5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03EF1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135,0</w:t>
            </w:r>
          </w:p>
        </w:tc>
      </w:tr>
      <w:tr w:rsidR="00E1057E" w:rsidRPr="00C13C12" w14:paraId="353E06B4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1F07743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Луксембург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C009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02E26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73A9B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FF4C6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E1057E" w:rsidRPr="00C13C12" w14:paraId="2EB33749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7940444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Мађарска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470DD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AD3C5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3B0A00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8F3F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119,8</w:t>
            </w:r>
          </w:p>
        </w:tc>
      </w:tr>
      <w:tr w:rsidR="00E1057E" w:rsidRPr="00C13C12" w14:paraId="2AB175E9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C5CA55E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Немачка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0C350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1CEC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72FF8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7F7FE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</w:tr>
      <w:tr w:rsidR="00E1057E" w:rsidRPr="00C13C12" w14:paraId="2FA026F9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5052CAE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Норвешка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0286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DBD80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BA3C8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6DFB0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101,9</w:t>
            </w:r>
          </w:p>
        </w:tc>
      </w:tr>
      <w:tr w:rsidR="00E1057E" w:rsidRPr="00C13C12" w14:paraId="42A73ABB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E03F59A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Пољска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D1EF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FB87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52DCA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A4F76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105,1</w:t>
            </w:r>
          </w:p>
        </w:tc>
      </w:tr>
      <w:tr w:rsidR="00E1057E" w:rsidRPr="00C13C12" w14:paraId="0FA62AEB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485021C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Португалија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EAE69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BB80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6F0A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BC1CA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161,6</w:t>
            </w:r>
          </w:p>
        </w:tc>
      </w:tr>
      <w:tr w:rsidR="00E1057E" w:rsidRPr="00C13C12" w14:paraId="70797689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4C92640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Северна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Македонија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D5DE2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79206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D1B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0062B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</w:tr>
      <w:tr w:rsidR="00E1057E" w:rsidRPr="00C13C12" w14:paraId="34B81035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EC55A94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Румунија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0E6D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572F2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76C7B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977DD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108,2</w:t>
            </w:r>
          </w:p>
        </w:tc>
      </w:tr>
      <w:tr w:rsidR="00E1057E" w:rsidRPr="00C13C12" w14:paraId="7F343E64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452A091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Руска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Федерација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68FF3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D3CB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FE1DF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8FF3B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</w:tr>
      <w:tr w:rsidR="00E1057E" w:rsidRPr="00C13C12" w14:paraId="565CA4B8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24A78DE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Словачка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0B9DE9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5D581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C71E2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9B18A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123,9</w:t>
            </w:r>
          </w:p>
        </w:tc>
      </w:tr>
      <w:tr w:rsidR="00E1057E" w:rsidRPr="00C13C12" w14:paraId="791AA0F6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B27F96A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Словенија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837CB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129E1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935A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ABDA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E1057E" w:rsidRPr="00C13C12" w14:paraId="59AF6E4F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D9DE43F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Турска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A077F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E7F56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7C4CE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0660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128,8</w:t>
            </w:r>
          </w:p>
        </w:tc>
      </w:tr>
      <w:tr w:rsidR="00E1057E" w:rsidRPr="00C13C12" w14:paraId="4DA02B88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A27B9F2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Велика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Британија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54C50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D52E8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270D1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AFEE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</w:tr>
      <w:tr w:rsidR="00E1057E" w:rsidRPr="00C13C12" w14:paraId="1A478879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4B2D3BB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Украјина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15FD0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6EDA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7531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EA408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159,1</w:t>
            </w:r>
          </w:p>
        </w:tc>
      </w:tr>
      <w:tr w:rsidR="00E1057E" w:rsidRPr="00C13C12" w14:paraId="6064B8DA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54B3AF6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Финска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1C143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015A3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D013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D5C24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</w:tr>
      <w:tr w:rsidR="00E1057E" w:rsidRPr="00C13C12" w14:paraId="261788D6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3147311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Француска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F0DE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5D9C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13065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A3887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</w:tr>
      <w:tr w:rsidR="00E1057E" w:rsidRPr="00C13C12" w14:paraId="0CDB6385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FE9329C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Холандија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785B4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12E1F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32C0A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D27C5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107,7</w:t>
            </w:r>
          </w:p>
        </w:tc>
      </w:tr>
      <w:tr w:rsidR="00E1057E" w:rsidRPr="00C13C12" w14:paraId="0EAE7C3E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785AC92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Хрватска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5347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99665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B8518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D2D8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</w:tr>
      <w:tr w:rsidR="00E1057E" w:rsidRPr="00C13C12" w14:paraId="1A382574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6E10CD8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Црна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Гора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6AEC3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B1EB9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6554F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70B8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</w:tr>
      <w:tr w:rsidR="00E1057E" w:rsidRPr="00C13C12" w14:paraId="749B77E2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701881D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Чешка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FAA7D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C2AE5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507B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A6EDA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114,4</w:t>
            </w:r>
          </w:p>
        </w:tc>
      </w:tr>
      <w:tr w:rsidR="00E1057E" w:rsidRPr="00C13C12" w14:paraId="493ED5A3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B531F60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Швајцарска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Лихтенштајн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76C89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B8242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10A8D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7E45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103,3</w:t>
            </w:r>
          </w:p>
        </w:tc>
      </w:tr>
      <w:tr w:rsidR="00E1057E" w:rsidRPr="00C13C12" w14:paraId="2A206053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A96AD61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Шведска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0993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A341B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DB245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CDF54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</w:tr>
      <w:tr w:rsidR="00E1057E" w:rsidRPr="00C13C12" w14:paraId="7A6894E6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71C1C94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Шпанија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13E18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800E1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66945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13203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118,9</w:t>
            </w:r>
          </w:p>
        </w:tc>
      </w:tr>
      <w:tr w:rsidR="00E1057E" w:rsidRPr="00C13C12" w14:paraId="4FFBF202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9252668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европске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земље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F1828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8F19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48061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E0252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141,6</w:t>
            </w:r>
          </w:p>
        </w:tc>
      </w:tr>
      <w:tr w:rsidR="00E1057E" w:rsidRPr="00C13C12" w14:paraId="562FA6FB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F8017FD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Египат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4EF8B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8EE5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DA81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F759B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79,4</w:t>
            </w:r>
          </w:p>
        </w:tc>
      </w:tr>
      <w:tr w:rsidR="00E1057E" w:rsidRPr="00C13C12" w14:paraId="75022DA9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D25C5B2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Јужна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Африка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E27B0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565A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A766A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D8EF5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71,0</w:t>
            </w:r>
          </w:p>
        </w:tc>
      </w:tr>
      <w:tr w:rsidR="00E1057E" w:rsidRPr="00C13C12" w14:paraId="711DC8F7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F9E925F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Канада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22898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C2038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CC561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0D8E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113,2</w:t>
            </w:r>
          </w:p>
        </w:tc>
      </w:tr>
      <w:tr w:rsidR="00E1057E" w:rsidRPr="00C13C12" w14:paraId="5094F746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1EB39768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Сједињене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Америчке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Државе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42501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C885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7E19A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6A2EB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110,0</w:t>
            </w:r>
          </w:p>
        </w:tc>
      </w:tr>
      <w:tr w:rsidR="00E1057E" w:rsidRPr="00C13C12" w14:paraId="2173C3AF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7DDF1377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Бразил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AB0AB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87473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84203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92596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136,6</w:t>
            </w:r>
          </w:p>
        </w:tc>
      </w:tr>
      <w:tr w:rsidR="00E1057E" w:rsidRPr="00C13C12" w14:paraId="1F69943E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126E265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Израел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2404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99E0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F9E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99A84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106,1</w:t>
            </w:r>
          </w:p>
        </w:tc>
      </w:tr>
      <w:tr w:rsidR="00E1057E" w:rsidRPr="00C13C12" w14:paraId="742AE7FE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068E3A5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Индија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1F19B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E97C8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B0A4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26D61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112,5</w:t>
            </w:r>
          </w:p>
        </w:tc>
      </w:tr>
      <w:tr w:rsidR="00E1057E" w:rsidRPr="00C13C12" w14:paraId="0AC54B6B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D12FF99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46207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9163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383EB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89914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59,6</w:t>
            </w:r>
          </w:p>
        </w:tc>
      </w:tr>
      <w:tr w:rsidR="00E1057E" w:rsidRPr="00C13C12" w14:paraId="4010315E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DEAEF5C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Јапан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D6BB2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96C3F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A8BE6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5B652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</w:tr>
      <w:tr w:rsidR="00E1057E" w:rsidRPr="00C13C12" w14:paraId="32CA5F87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842CB39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Република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Кореја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B2F03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74FBF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B1B10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A3C5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121,1</w:t>
            </w:r>
          </w:p>
        </w:tc>
      </w:tr>
      <w:tr w:rsidR="00E1057E" w:rsidRPr="00C13C12" w14:paraId="56C7B55A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8BF8A2C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Кина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укљ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Хонг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Конг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48272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CF555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6DE8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147AE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133,5</w:t>
            </w:r>
          </w:p>
        </w:tc>
      </w:tr>
      <w:tr w:rsidR="00E1057E" w:rsidRPr="00C13C12" w14:paraId="16B48BF5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685210D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Уједињени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Арапски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Емирати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1C403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B48D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08307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F7C69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117,5</w:t>
            </w:r>
          </w:p>
        </w:tc>
      </w:tr>
      <w:tr w:rsidR="00E1057E" w:rsidRPr="00C13C12" w14:paraId="452DCC51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769F83E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Аустралија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52BE1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129E8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19AF3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24E1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112,8</w:t>
            </w:r>
          </w:p>
        </w:tc>
      </w:tr>
      <w:tr w:rsidR="00E1057E" w:rsidRPr="00C13C12" w14:paraId="78E5CD50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09040D94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Нови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Зеланд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AB8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71052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9FA5F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6ED99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79,1</w:t>
            </w:r>
          </w:p>
        </w:tc>
      </w:tr>
      <w:tr w:rsidR="00E1057E" w:rsidRPr="00C13C12" w14:paraId="55AF22C6" w14:textId="77777777" w:rsidTr="003E59BA">
        <w:trPr>
          <w:trHeight w:val="53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30261E3" w14:textId="77777777" w:rsidR="00E1057E" w:rsidRPr="00C13C12" w:rsidRDefault="00E1057E" w:rsidP="003E59BA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ваневропске</w:t>
            </w:r>
            <w:proofErr w:type="spellEnd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земље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03A1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1F9E1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BDDA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3B40C" w14:textId="77777777" w:rsidR="00E1057E" w:rsidRPr="00445C19" w:rsidRDefault="00E1057E" w:rsidP="003E59BA">
            <w:pPr>
              <w:spacing w:after="0" w:line="0" w:lineRule="atLeast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7A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</w:tr>
    </w:tbl>
    <w:p w14:paraId="3CE8458B" w14:textId="35C0AB42" w:rsidR="006C3A4E" w:rsidRDefault="006C3A4E" w:rsidP="007617C2">
      <w:pPr>
        <w:jc w:val="both"/>
        <w:rPr>
          <w:lang w:val="sr-Cyrl-RS"/>
        </w:rPr>
      </w:pPr>
    </w:p>
    <w:p w14:paraId="3B76C60A" w14:textId="5B4D59D4" w:rsidR="006C3A4E" w:rsidRPr="006C3A4E" w:rsidRDefault="006C3A4E" w:rsidP="007617C2">
      <w:pPr>
        <w:jc w:val="both"/>
        <w:rPr>
          <w:lang w:val="sr-Cyrl-RS"/>
        </w:rPr>
      </w:pPr>
      <w:r>
        <w:rPr>
          <w:lang w:val="sr-Cyrl-RS"/>
        </w:rPr>
        <w:t xml:space="preserve">У периоду јануар-јул 2024. године највећи пораст броја долазака страних туриста забележен је код туриста из Кине </w:t>
      </w:r>
      <w:proofErr w:type="spellStart"/>
      <w:r>
        <w:rPr>
          <w:lang w:val="sr-Cyrl-RS"/>
        </w:rPr>
        <w:t>укљ</w:t>
      </w:r>
      <w:proofErr w:type="spellEnd"/>
      <w:r>
        <w:rPr>
          <w:lang w:val="sr-Cyrl-RS"/>
        </w:rPr>
        <w:t xml:space="preserve">. Хонг Конг (пораст од 72,1%), а највећи пораст броја ноћења забележен је код туриста са Исланда (пораст од 66,7%). </w:t>
      </w:r>
    </w:p>
    <w:sectPr w:rsidR="006C3A4E" w:rsidRPr="006C3A4E" w:rsidSect="002F4B98">
      <w:pgSz w:w="11909" w:h="16834" w:code="9"/>
      <w:pgMar w:top="1797" w:right="1440" w:bottom="1797" w:left="1440" w:header="1077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5ED"/>
    <w:multiLevelType w:val="hybridMultilevel"/>
    <w:tmpl w:val="B2166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A145004"/>
    <w:multiLevelType w:val="hybridMultilevel"/>
    <w:tmpl w:val="4BB48C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2D9"/>
    <w:multiLevelType w:val="hybridMultilevel"/>
    <w:tmpl w:val="E87A4F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026D27"/>
    <w:multiLevelType w:val="hybridMultilevel"/>
    <w:tmpl w:val="96A2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1170"/>
    <w:multiLevelType w:val="hybridMultilevel"/>
    <w:tmpl w:val="66F4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C6DBC"/>
    <w:multiLevelType w:val="hybridMultilevel"/>
    <w:tmpl w:val="98F80704"/>
    <w:lvl w:ilvl="0" w:tplc="0F9C4B14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87AAF"/>
    <w:multiLevelType w:val="hybridMultilevel"/>
    <w:tmpl w:val="C498736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6" w15:restartNumberingAfterBreak="0">
    <w:nsid w:val="385C58CC"/>
    <w:multiLevelType w:val="hybridMultilevel"/>
    <w:tmpl w:val="82B4C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096CE2"/>
    <w:multiLevelType w:val="hybridMultilevel"/>
    <w:tmpl w:val="CA6AF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20E2F"/>
    <w:multiLevelType w:val="hybridMultilevel"/>
    <w:tmpl w:val="A9A2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75616"/>
    <w:multiLevelType w:val="hybridMultilevel"/>
    <w:tmpl w:val="877C1E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1186C81"/>
    <w:multiLevelType w:val="hybridMultilevel"/>
    <w:tmpl w:val="BE1EF9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453A55"/>
    <w:multiLevelType w:val="hybridMultilevel"/>
    <w:tmpl w:val="FFA8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532E53"/>
    <w:multiLevelType w:val="hybridMultilevel"/>
    <w:tmpl w:val="D502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1"/>
  </w:num>
  <w:num w:numId="4">
    <w:abstractNumId w:val="11"/>
  </w:num>
  <w:num w:numId="5">
    <w:abstractNumId w:val="15"/>
  </w:num>
  <w:num w:numId="6">
    <w:abstractNumId w:val="15"/>
  </w:num>
  <w:num w:numId="7">
    <w:abstractNumId w:val="10"/>
  </w:num>
  <w:num w:numId="8">
    <w:abstractNumId w:val="10"/>
  </w:num>
  <w:num w:numId="9">
    <w:abstractNumId w:val="19"/>
  </w:num>
  <w:num w:numId="10">
    <w:abstractNumId w:val="19"/>
  </w:num>
  <w:num w:numId="11">
    <w:abstractNumId w:val="33"/>
  </w:num>
  <w:num w:numId="12">
    <w:abstractNumId w:val="33"/>
  </w:num>
  <w:num w:numId="13">
    <w:abstractNumId w:val="32"/>
  </w:num>
  <w:num w:numId="14">
    <w:abstractNumId w:val="32"/>
  </w:num>
  <w:num w:numId="15">
    <w:abstractNumId w:val="25"/>
  </w:num>
  <w:num w:numId="16">
    <w:abstractNumId w:val="30"/>
  </w:num>
  <w:num w:numId="17">
    <w:abstractNumId w:val="28"/>
  </w:num>
  <w:num w:numId="18">
    <w:abstractNumId w:val="8"/>
  </w:num>
  <w:num w:numId="19">
    <w:abstractNumId w:val="21"/>
  </w:num>
  <w:num w:numId="20">
    <w:abstractNumId w:val="22"/>
  </w:num>
  <w:num w:numId="21">
    <w:abstractNumId w:val="4"/>
  </w:num>
  <w:num w:numId="22">
    <w:abstractNumId w:val="18"/>
  </w:num>
  <w:num w:numId="23">
    <w:abstractNumId w:val="20"/>
  </w:num>
  <w:num w:numId="24">
    <w:abstractNumId w:val="24"/>
  </w:num>
  <w:num w:numId="25">
    <w:abstractNumId w:val="12"/>
  </w:num>
  <w:num w:numId="26">
    <w:abstractNumId w:val="31"/>
  </w:num>
  <w:num w:numId="27">
    <w:abstractNumId w:val="9"/>
  </w:num>
  <w:num w:numId="28">
    <w:abstractNumId w:val="3"/>
  </w:num>
  <w:num w:numId="29">
    <w:abstractNumId w:val="26"/>
  </w:num>
  <w:num w:numId="30">
    <w:abstractNumId w:val="16"/>
  </w:num>
  <w:num w:numId="31">
    <w:abstractNumId w:val="17"/>
  </w:num>
  <w:num w:numId="32">
    <w:abstractNumId w:val="0"/>
  </w:num>
  <w:num w:numId="33">
    <w:abstractNumId w:val="23"/>
  </w:num>
  <w:num w:numId="34">
    <w:abstractNumId w:val="29"/>
  </w:num>
  <w:num w:numId="35">
    <w:abstractNumId w:val="7"/>
  </w:num>
  <w:num w:numId="36">
    <w:abstractNumId w:val="5"/>
  </w:num>
  <w:num w:numId="37">
    <w:abstractNumId w:val="2"/>
  </w:num>
  <w:num w:numId="38">
    <w:abstractNumId w:val="13"/>
  </w:num>
  <w:num w:numId="39">
    <w:abstractNumId w:val="27"/>
  </w:num>
  <w:num w:numId="40">
    <w:abstractNumId w:val="14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707"/>
    <w:rsid w:val="002E7CED"/>
    <w:rsid w:val="002F4B98"/>
    <w:rsid w:val="003A360F"/>
    <w:rsid w:val="00587255"/>
    <w:rsid w:val="005A7A76"/>
    <w:rsid w:val="006C3A4E"/>
    <w:rsid w:val="00720AF9"/>
    <w:rsid w:val="007617C2"/>
    <w:rsid w:val="00802255"/>
    <w:rsid w:val="00920707"/>
    <w:rsid w:val="00A55A9A"/>
    <w:rsid w:val="00A75B60"/>
    <w:rsid w:val="00A7748D"/>
    <w:rsid w:val="00C7325E"/>
    <w:rsid w:val="00E02420"/>
    <w:rsid w:val="00E1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6139C"/>
  <w15:chartTrackingRefBased/>
  <w15:docId w15:val="{148CB3FA-C64A-445A-B219-A84061F4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57E"/>
    <w:rPr>
      <w:rFonts w:eastAsiaTheme="minorEastAsia"/>
      <w:lang w:val="sr-Latn-RS" w:eastAsia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57E"/>
    <w:pPr>
      <w:keepNext/>
      <w:keepLines/>
      <w:numPr>
        <w:numId w:val="41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57E"/>
    <w:pPr>
      <w:keepNext/>
      <w:keepLines/>
      <w:numPr>
        <w:ilvl w:val="1"/>
        <w:numId w:val="41"/>
      </w:numPr>
      <w:spacing w:before="360" w:after="0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57E"/>
    <w:pPr>
      <w:keepNext/>
      <w:keepLines/>
      <w:numPr>
        <w:ilvl w:val="2"/>
        <w:numId w:val="41"/>
      </w:numPr>
      <w:spacing w:before="200" w:after="0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57E"/>
    <w:pPr>
      <w:keepNext/>
      <w:keepLines/>
      <w:numPr>
        <w:ilvl w:val="3"/>
        <w:numId w:val="41"/>
      </w:numPr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57E"/>
    <w:pPr>
      <w:keepNext/>
      <w:keepLines/>
      <w:numPr>
        <w:ilvl w:val="4"/>
        <w:numId w:val="41"/>
      </w:numPr>
      <w:spacing w:before="200" w:after="0"/>
      <w:outlineLvl w:val="4"/>
    </w:pPr>
    <w:rPr>
      <w:rFonts w:ascii="Calibri Light" w:eastAsia="SimSun" w:hAnsi="Calibri Light" w:cs="Times New Roman"/>
      <w:color w:val="323E4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57E"/>
    <w:pPr>
      <w:keepNext/>
      <w:keepLines/>
      <w:numPr>
        <w:ilvl w:val="5"/>
        <w:numId w:val="41"/>
      </w:numPr>
      <w:spacing w:before="200" w:after="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57E"/>
    <w:pPr>
      <w:keepNext/>
      <w:keepLines/>
      <w:numPr>
        <w:ilvl w:val="6"/>
        <w:numId w:val="41"/>
      </w:numPr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57E"/>
    <w:pPr>
      <w:keepNext/>
      <w:keepLines/>
      <w:numPr>
        <w:ilvl w:val="7"/>
        <w:numId w:val="41"/>
      </w:numPr>
      <w:spacing w:before="200" w:after="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57E"/>
    <w:pPr>
      <w:keepNext/>
      <w:keepLines/>
      <w:numPr>
        <w:ilvl w:val="8"/>
        <w:numId w:val="41"/>
      </w:numPr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A36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36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360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6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60F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1057E"/>
    <w:rPr>
      <w:rFonts w:ascii="Calibri Light" w:eastAsia="SimSun" w:hAnsi="Calibri Light" w:cs="Times New Roman"/>
      <w:b/>
      <w:bCs/>
      <w:smallCaps/>
      <w:color w:val="000000"/>
      <w:sz w:val="36"/>
      <w:szCs w:val="36"/>
      <w:lang w:val="sr-Latn-RS" w:eastAsia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57E"/>
    <w:rPr>
      <w:rFonts w:ascii="Calibri Light" w:eastAsia="SimSun" w:hAnsi="Calibri Light" w:cs="Times New Roman"/>
      <w:b/>
      <w:bCs/>
      <w:smallCaps/>
      <w:color w:val="000000"/>
      <w:sz w:val="28"/>
      <w:szCs w:val="28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57E"/>
    <w:rPr>
      <w:rFonts w:ascii="Calibri Light" w:eastAsia="SimSun" w:hAnsi="Calibri Light" w:cs="Times New Roman"/>
      <w:b/>
      <w:bCs/>
      <w:color w:val="000000"/>
      <w:lang w:val="sr-Latn-RS" w:eastAsia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57E"/>
    <w:rPr>
      <w:rFonts w:ascii="Calibri Light" w:eastAsia="SimSun" w:hAnsi="Calibri Light" w:cs="Times New Roman"/>
      <w:b/>
      <w:bCs/>
      <w:i/>
      <w:iCs/>
      <w:color w:val="000000"/>
      <w:lang w:val="sr-Latn-RS" w:eastAsia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57E"/>
    <w:rPr>
      <w:rFonts w:ascii="Calibri Light" w:eastAsia="SimSun" w:hAnsi="Calibri Light" w:cs="Times New Roman"/>
      <w:color w:val="323E4F"/>
      <w:lang w:val="sr-Latn-RS" w:eastAsia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57E"/>
    <w:rPr>
      <w:rFonts w:ascii="Calibri Light" w:eastAsia="SimSun" w:hAnsi="Calibri Light" w:cs="Times New Roman"/>
      <w:i/>
      <w:iCs/>
      <w:color w:val="323E4F"/>
      <w:lang w:val="sr-Latn-RS" w:eastAsia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57E"/>
    <w:rPr>
      <w:rFonts w:ascii="Calibri Light" w:eastAsia="SimSun" w:hAnsi="Calibri Light" w:cs="Times New Roman"/>
      <w:i/>
      <w:iCs/>
      <w:color w:val="404040"/>
      <w:lang w:val="sr-Latn-RS" w:eastAsia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57E"/>
    <w:rPr>
      <w:rFonts w:ascii="Calibri Light" w:eastAsia="SimSun" w:hAnsi="Calibri Light" w:cs="Times New Roman"/>
      <w:color w:val="404040"/>
      <w:sz w:val="20"/>
      <w:szCs w:val="20"/>
      <w:lang w:val="sr-Latn-RS" w:eastAsia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57E"/>
    <w:rPr>
      <w:rFonts w:ascii="Calibri Light" w:eastAsia="SimSun" w:hAnsi="Calibri Light" w:cs="Times New Roman"/>
      <w:i/>
      <w:iCs/>
      <w:color w:val="404040"/>
      <w:sz w:val="20"/>
      <w:szCs w:val="20"/>
      <w:lang w:val="sr-Latn-RS" w:eastAsia="sr-Latn-RS"/>
    </w:rPr>
  </w:style>
  <w:style w:type="character" w:styleId="Hyperlink">
    <w:name w:val="Hyperlink"/>
    <w:uiPriority w:val="99"/>
    <w:semiHidden/>
    <w:unhideWhenUsed/>
    <w:rsid w:val="00E1057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1057E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057E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E1057E"/>
    <w:rPr>
      <w:rFonts w:eastAsiaTheme="minorEastAsia"/>
      <w:lang w:val="en-GB" w:eastAsia="sr-Latn-RS"/>
    </w:rPr>
  </w:style>
  <w:style w:type="paragraph" w:styleId="Footer">
    <w:name w:val="footer"/>
    <w:basedOn w:val="Normal"/>
    <w:link w:val="FooterChar"/>
    <w:uiPriority w:val="99"/>
    <w:unhideWhenUsed/>
    <w:rsid w:val="00E1057E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E1057E"/>
    <w:rPr>
      <w:rFonts w:eastAsiaTheme="minorEastAsia"/>
      <w:lang w:val="en-GB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057E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57E"/>
    <w:rPr>
      <w:rFonts w:ascii="Segoe UI" w:eastAsiaTheme="minorEastAsia" w:hAnsi="Segoe UI" w:cs="Segoe UI"/>
      <w:sz w:val="18"/>
      <w:szCs w:val="18"/>
      <w:lang w:val="en-GB" w:eastAsia="sr-Latn-RS"/>
    </w:rPr>
  </w:style>
  <w:style w:type="character" w:customStyle="1" w:styleId="NoSpacingChar">
    <w:name w:val="No Spacing Char"/>
    <w:link w:val="NoSpacing"/>
    <w:uiPriority w:val="1"/>
    <w:locked/>
    <w:rsid w:val="00E1057E"/>
  </w:style>
  <w:style w:type="paragraph" w:styleId="NoSpacing">
    <w:name w:val="No Spacing"/>
    <w:link w:val="NoSpacingChar"/>
    <w:uiPriority w:val="1"/>
    <w:qFormat/>
    <w:rsid w:val="00E105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1057E"/>
    <w:pPr>
      <w:ind w:left="720"/>
      <w:contextualSpacing/>
    </w:pPr>
  </w:style>
  <w:style w:type="character" w:customStyle="1" w:styleId="FooterChar1">
    <w:name w:val="Footer Char1"/>
    <w:uiPriority w:val="99"/>
    <w:semiHidden/>
    <w:rsid w:val="00E1057E"/>
    <w:rPr>
      <w:rFonts w:ascii="Calibri" w:eastAsia="Calibri" w:hAnsi="Calibri" w:cs="Times New Roman" w:hint="default"/>
    </w:rPr>
  </w:style>
  <w:style w:type="character" w:customStyle="1" w:styleId="BalloonTextChar1">
    <w:name w:val="Balloon Text Char1"/>
    <w:uiPriority w:val="99"/>
    <w:semiHidden/>
    <w:rsid w:val="00E1057E"/>
    <w:rPr>
      <w:rFonts w:ascii="Segoe UI" w:eastAsia="Calibri" w:hAnsi="Segoe UI" w:cs="Segoe UI" w:hint="default"/>
      <w:sz w:val="18"/>
      <w:szCs w:val="18"/>
    </w:rPr>
  </w:style>
  <w:style w:type="character" w:customStyle="1" w:styleId="apple-converted-space">
    <w:name w:val="apple-converted-space"/>
    <w:rsid w:val="00E1057E"/>
  </w:style>
  <w:style w:type="table" w:styleId="TableGrid">
    <w:name w:val="Table Grid"/>
    <w:basedOn w:val="TableNormal"/>
    <w:uiPriority w:val="39"/>
    <w:rsid w:val="00E1057E"/>
    <w:pPr>
      <w:spacing w:after="0" w:line="240" w:lineRule="auto"/>
    </w:pPr>
    <w:rPr>
      <w:rFonts w:ascii="Calibri" w:eastAsia="Calibri" w:hAnsi="Calibri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E1057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1057E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57E"/>
    <w:rPr>
      <w:rFonts w:ascii="Calibri Light" w:eastAsia="SimSun" w:hAnsi="Calibri Light" w:cs="Times New Roman"/>
      <w:color w:val="000000"/>
      <w:sz w:val="56"/>
      <w:szCs w:val="56"/>
      <w:lang w:val="sr-Latn-RS" w:eastAsia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57E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E1057E"/>
    <w:rPr>
      <w:rFonts w:eastAsiaTheme="minorEastAsia"/>
      <w:color w:val="5A5A5A"/>
      <w:spacing w:val="10"/>
      <w:lang w:val="sr-Latn-RS" w:eastAsia="sr-Latn-RS"/>
    </w:rPr>
  </w:style>
  <w:style w:type="character" w:styleId="Strong">
    <w:name w:val="Strong"/>
    <w:uiPriority w:val="22"/>
    <w:qFormat/>
    <w:rsid w:val="00E1057E"/>
    <w:rPr>
      <w:b/>
      <w:bCs/>
      <w:color w:val="000000"/>
    </w:rPr>
  </w:style>
  <w:style w:type="character" w:styleId="Emphasis">
    <w:name w:val="Emphasis"/>
    <w:uiPriority w:val="20"/>
    <w:qFormat/>
    <w:rsid w:val="00E1057E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E1057E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E1057E"/>
    <w:rPr>
      <w:rFonts w:eastAsiaTheme="minorEastAsia"/>
      <w:i/>
      <w:iCs/>
      <w:color w:val="000000"/>
      <w:lang w:val="sr-Latn-RS" w:eastAsia="sr-Latn-R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57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57E"/>
    <w:rPr>
      <w:rFonts w:eastAsiaTheme="minorEastAsia"/>
      <w:color w:val="000000"/>
      <w:shd w:val="clear" w:color="auto" w:fill="F2F2F2"/>
      <w:lang w:val="sr-Latn-RS" w:eastAsia="sr-Latn-RS"/>
    </w:rPr>
  </w:style>
  <w:style w:type="character" w:styleId="SubtleEmphasis">
    <w:name w:val="Subtle Emphasis"/>
    <w:uiPriority w:val="19"/>
    <w:qFormat/>
    <w:rsid w:val="00E1057E"/>
    <w:rPr>
      <w:i/>
      <w:iCs/>
      <w:color w:val="404040"/>
    </w:rPr>
  </w:style>
  <w:style w:type="character" w:styleId="IntenseEmphasis">
    <w:name w:val="Intense Emphasis"/>
    <w:uiPriority w:val="21"/>
    <w:qFormat/>
    <w:rsid w:val="00E1057E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E1057E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E1057E"/>
    <w:rPr>
      <w:b/>
      <w:bCs/>
      <w:smallCaps/>
      <w:u w:val="single"/>
    </w:rPr>
  </w:style>
  <w:style w:type="character" w:styleId="BookTitle">
    <w:name w:val="Book Title"/>
    <w:uiPriority w:val="33"/>
    <w:qFormat/>
    <w:rsid w:val="00E1057E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05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2196</Words>
  <Characters>12519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Korisnik4</dc:creator>
  <cp:keywords/>
  <dc:description/>
  <cp:lastModifiedBy>Korisnik</cp:lastModifiedBy>
  <cp:revision>4</cp:revision>
  <dcterms:created xsi:type="dcterms:W3CDTF">2024-08-30T10:03:00Z</dcterms:created>
  <dcterms:modified xsi:type="dcterms:W3CDTF">2024-08-30T11:24:00Z</dcterms:modified>
</cp:coreProperties>
</file>